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1700AF">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1700AF">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C03E3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466362" w:history="1">
        <w:r w:rsidR="00C03E33" w:rsidRPr="00610034">
          <w:rPr>
            <w:rStyle w:val="af0"/>
            <w:rFonts w:hint="eastAsia"/>
            <w:noProof/>
          </w:rPr>
          <w:t>图</w:t>
        </w:r>
        <w:r w:rsidR="00C03E33" w:rsidRPr="00610034">
          <w:rPr>
            <w:rStyle w:val="af0"/>
            <w:noProof/>
          </w:rPr>
          <w:t xml:space="preserve"> 1.1 </w:t>
        </w:r>
        <w:r w:rsidR="00C03E33" w:rsidRPr="00610034">
          <w:rPr>
            <w:rStyle w:val="af0"/>
            <w:rFonts w:hint="eastAsia"/>
            <w:noProof/>
          </w:rPr>
          <w:t>自然界中的集体行为。图中场景依次是细菌菌落、蚂蚁群、鱼群、鸟群、斑马群、人群、车流。</w:t>
        </w:r>
        <w:r w:rsidR="00C03E33">
          <w:rPr>
            <w:noProof/>
            <w:webHidden/>
          </w:rPr>
          <w:tab/>
        </w:r>
        <w:r w:rsidR="00C03E33">
          <w:rPr>
            <w:noProof/>
            <w:webHidden/>
          </w:rPr>
          <w:fldChar w:fldCharType="begin"/>
        </w:r>
        <w:r w:rsidR="00C03E33">
          <w:rPr>
            <w:noProof/>
            <w:webHidden/>
          </w:rPr>
          <w:instrText xml:space="preserve"> PAGEREF _Toc505466362 \h </w:instrText>
        </w:r>
        <w:r w:rsidR="00C03E33">
          <w:rPr>
            <w:noProof/>
            <w:webHidden/>
          </w:rPr>
        </w:r>
        <w:r w:rsidR="00C03E33">
          <w:rPr>
            <w:noProof/>
            <w:webHidden/>
          </w:rPr>
          <w:fldChar w:fldCharType="separate"/>
        </w:r>
        <w:r w:rsidR="00C03E33">
          <w:rPr>
            <w:noProof/>
            <w:webHidden/>
          </w:rPr>
          <w:t>1</w:t>
        </w:r>
        <w:r w:rsidR="00C03E33">
          <w:rPr>
            <w:noProof/>
            <w:webHidden/>
          </w:rPr>
          <w:fldChar w:fldCharType="end"/>
        </w:r>
      </w:hyperlink>
    </w:p>
    <w:p w:rsidR="00C03E33" w:rsidRDefault="001700AF">
      <w:pPr>
        <w:pStyle w:val="afff0"/>
        <w:tabs>
          <w:tab w:val="right" w:leader="dot" w:pos="8268"/>
        </w:tabs>
        <w:ind w:left="960" w:hanging="480"/>
        <w:rPr>
          <w:rFonts w:asciiTheme="minorHAnsi" w:eastAsiaTheme="minorEastAsia" w:hAnsiTheme="minorHAnsi" w:cstheme="minorBidi"/>
          <w:noProof/>
          <w:sz w:val="21"/>
          <w:szCs w:val="22"/>
        </w:rPr>
      </w:pPr>
      <w:hyperlink r:id="rId20" w:anchor="_Toc505466363" w:history="1">
        <w:r w:rsidR="00C03E33" w:rsidRPr="00610034">
          <w:rPr>
            <w:rStyle w:val="af0"/>
            <w:rFonts w:hint="eastAsia"/>
            <w:noProof/>
          </w:rPr>
          <w:t>图</w:t>
        </w:r>
        <w:r w:rsidR="00C03E33" w:rsidRPr="00610034">
          <w:rPr>
            <w:rStyle w:val="af0"/>
            <w:noProof/>
          </w:rPr>
          <w:t xml:space="preserve"> 5.1</w:t>
        </w:r>
        <w:r w:rsidR="00C03E33" w:rsidRPr="00610034">
          <w:rPr>
            <w:rStyle w:val="af0"/>
            <w:rFonts w:hint="eastAsia"/>
            <w:noProof/>
          </w:rPr>
          <w:t>半规则网格多分辨率分析。从左到右是高分辨率网格通过简化得到低分辨率网格的过程，反之，从右向左是低分辨率网格通过细分得到高分辨率网格的过程。</w:t>
        </w:r>
        <w:r w:rsidR="00C03E33">
          <w:rPr>
            <w:noProof/>
            <w:webHidden/>
          </w:rPr>
          <w:tab/>
        </w:r>
        <w:r w:rsidR="00C03E33">
          <w:rPr>
            <w:noProof/>
            <w:webHidden/>
          </w:rPr>
          <w:fldChar w:fldCharType="begin"/>
        </w:r>
        <w:r w:rsidR="00C03E33">
          <w:rPr>
            <w:noProof/>
            <w:webHidden/>
          </w:rPr>
          <w:instrText xml:space="preserve"> PAGEREF _Toc505466363 \h </w:instrText>
        </w:r>
        <w:r w:rsidR="00C03E33">
          <w:rPr>
            <w:noProof/>
            <w:webHidden/>
          </w:rPr>
        </w:r>
        <w:r w:rsidR="00C03E33">
          <w:rPr>
            <w:noProof/>
            <w:webHidden/>
          </w:rPr>
          <w:fldChar w:fldCharType="separate"/>
        </w:r>
        <w:r w:rsidR="00C03E33">
          <w:rPr>
            <w:noProof/>
            <w:webHidden/>
          </w:rPr>
          <w:t>7</w:t>
        </w:r>
        <w:r w:rsidR="00C03E33">
          <w:rPr>
            <w:noProof/>
            <w:webHidden/>
          </w:rPr>
          <w:fldChar w:fldCharType="end"/>
        </w:r>
      </w:hyperlink>
    </w:p>
    <w:p w:rsidR="00C03E33" w:rsidRDefault="001700AF">
      <w:pPr>
        <w:pStyle w:val="afff0"/>
        <w:tabs>
          <w:tab w:val="right" w:leader="dot" w:pos="8268"/>
        </w:tabs>
        <w:ind w:left="960" w:hanging="480"/>
        <w:rPr>
          <w:rFonts w:asciiTheme="minorHAnsi" w:eastAsiaTheme="minorEastAsia" w:hAnsiTheme="minorHAnsi" w:cstheme="minorBidi"/>
          <w:noProof/>
          <w:sz w:val="21"/>
          <w:szCs w:val="22"/>
        </w:rPr>
      </w:pPr>
      <w:hyperlink r:id="rId21" w:anchor="_Toc505466364" w:history="1">
        <w:r w:rsidR="00C03E33" w:rsidRPr="00610034">
          <w:rPr>
            <w:rStyle w:val="af0"/>
            <w:rFonts w:hint="eastAsia"/>
            <w:noProof/>
          </w:rPr>
          <w:t>图</w:t>
        </w:r>
        <w:r w:rsidR="00C03E33" w:rsidRPr="00610034">
          <w:rPr>
            <w:rStyle w:val="af0"/>
            <w:noProof/>
          </w:rPr>
          <w:t xml:space="preserve"> 5.2</w:t>
        </w:r>
        <w:r w:rsidR="00C03E33" w:rsidRPr="00610034">
          <w:rPr>
            <w:rStyle w:val="af0"/>
            <w:rFonts w:hint="eastAsia"/>
            <w:noProof/>
          </w:rPr>
          <w:t>网格半规则化算法流程图。该算法主要分为两步：第一，简化网格得到基网格；第二，细分网格并重采样，得到半规则网格。</w:t>
        </w:r>
        <w:r w:rsidR="00C03E33">
          <w:rPr>
            <w:noProof/>
            <w:webHidden/>
          </w:rPr>
          <w:tab/>
        </w:r>
        <w:r w:rsidR="00C03E33">
          <w:rPr>
            <w:noProof/>
            <w:webHidden/>
          </w:rPr>
          <w:fldChar w:fldCharType="begin"/>
        </w:r>
        <w:r w:rsidR="00C03E33">
          <w:rPr>
            <w:noProof/>
            <w:webHidden/>
          </w:rPr>
          <w:instrText xml:space="preserve"> PAGEREF _Toc505466364 \h </w:instrText>
        </w:r>
        <w:r w:rsidR="00C03E33">
          <w:rPr>
            <w:noProof/>
            <w:webHidden/>
          </w:rPr>
        </w:r>
        <w:r w:rsidR="00C03E33">
          <w:rPr>
            <w:noProof/>
            <w:webHidden/>
          </w:rPr>
          <w:fldChar w:fldCharType="separate"/>
        </w:r>
        <w:r w:rsidR="00C03E33">
          <w:rPr>
            <w:noProof/>
            <w:webHidden/>
          </w:rPr>
          <w:t>9</w:t>
        </w:r>
        <w:r w:rsidR="00C03E33">
          <w:rPr>
            <w:noProof/>
            <w:webHidden/>
          </w:rPr>
          <w:fldChar w:fldCharType="end"/>
        </w:r>
      </w:hyperlink>
    </w:p>
    <w:p w:rsidR="00C03E33" w:rsidRDefault="001700AF">
      <w:pPr>
        <w:pStyle w:val="afff0"/>
        <w:tabs>
          <w:tab w:val="right" w:leader="dot" w:pos="8268"/>
        </w:tabs>
        <w:ind w:left="960" w:hanging="480"/>
        <w:rPr>
          <w:rFonts w:asciiTheme="minorHAnsi" w:eastAsiaTheme="minorEastAsia" w:hAnsiTheme="minorHAnsi" w:cstheme="minorBidi"/>
          <w:noProof/>
          <w:sz w:val="21"/>
          <w:szCs w:val="22"/>
        </w:rPr>
      </w:pPr>
      <w:hyperlink r:id="rId22" w:anchor="_Toc505466365" w:history="1">
        <w:r w:rsidR="00C03E33" w:rsidRPr="00610034">
          <w:rPr>
            <w:rStyle w:val="af0"/>
            <w:rFonts w:hint="eastAsia"/>
            <w:noProof/>
          </w:rPr>
          <w:t>图</w:t>
        </w:r>
        <w:r w:rsidR="00C03E33" w:rsidRPr="00610034">
          <w:rPr>
            <w:rStyle w:val="af0"/>
            <w:noProof/>
          </w:rPr>
          <w:t xml:space="preserve"> 5.3</w:t>
        </w:r>
        <w:r w:rsidR="00C03E33" w:rsidRPr="00610034">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C03E33" w:rsidRPr="00610034">
          <w:rPr>
            <w:rStyle w:val="af0"/>
            <w:rFonts w:hint="eastAsia"/>
            <w:noProof/>
          </w:rPr>
          <w:t>通过</w:t>
        </w:r>
        <w:r w:rsidR="00C03E33" w:rsidRPr="00610034">
          <w:rPr>
            <w:rStyle w:val="af0"/>
            <w:noProof/>
          </w:rPr>
          <w:t>15</w:t>
        </w:r>
        <w:r w:rsidR="00C03E33" w:rsidRPr="00610034">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C03E33" w:rsidRPr="00610034">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C03E33" w:rsidRPr="00610034">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C03E33" w:rsidRPr="00610034">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C03E33" w:rsidRPr="00610034">
          <w:rPr>
            <w:rStyle w:val="af0"/>
            <w:rFonts w:hint="eastAsia"/>
            <w:noProof/>
          </w:rPr>
          <w:t>。</w:t>
        </w:r>
        <w:r w:rsidR="00C03E33">
          <w:rPr>
            <w:noProof/>
            <w:webHidden/>
          </w:rPr>
          <w:tab/>
        </w:r>
        <w:r w:rsidR="00C03E33">
          <w:rPr>
            <w:noProof/>
            <w:webHidden/>
          </w:rPr>
          <w:fldChar w:fldCharType="begin"/>
        </w:r>
        <w:r w:rsidR="00C03E33">
          <w:rPr>
            <w:noProof/>
            <w:webHidden/>
          </w:rPr>
          <w:instrText xml:space="preserve"> PAGEREF _Toc505466365 \h </w:instrText>
        </w:r>
        <w:r w:rsidR="00C03E33">
          <w:rPr>
            <w:noProof/>
            <w:webHidden/>
          </w:rPr>
        </w:r>
        <w:r w:rsidR="00C03E33">
          <w:rPr>
            <w:noProof/>
            <w:webHidden/>
          </w:rPr>
          <w:fldChar w:fldCharType="separate"/>
        </w:r>
        <w:r w:rsidR="00C03E33">
          <w:rPr>
            <w:noProof/>
            <w:webHidden/>
          </w:rPr>
          <w:t>11</w:t>
        </w:r>
        <w:r w:rsidR="00C03E33">
          <w:rPr>
            <w:noProof/>
            <w:webHidden/>
          </w:rPr>
          <w:fldChar w:fldCharType="end"/>
        </w:r>
      </w:hyperlink>
    </w:p>
    <w:p w:rsidR="00C03E33" w:rsidRDefault="001700AF">
      <w:pPr>
        <w:pStyle w:val="afff0"/>
        <w:tabs>
          <w:tab w:val="right" w:leader="dot" w:pos="8268"/>
        </w:tabs>
        <w:ind w:left="960" w:hanging="480"/>
        <w:rPr>
          <w:rFonts w:asciiTheme="minorHAnsi" w:eastAsiaTheme="minorEastAsia" w:hAnsiTheme="minorHAnsi" w:cstheme="minorBidi"/>
          <w:noProof/>
          <w:sz w:val="21"/>
          <w:szCs w:val="22"/>
        </w:rPr>
      </w:pPr>
      <w:hyperlink r:id="rId23" w:anchor="_Toc505466366" w:history="1">
        <w:r w:rsidR="00C03E33" w:rsidRPr="00610034">
          <w:rPr>
            <w:rStyle w:val="af0"/>
            <w:rFonts w:hint="eastAsia"/>
            <w:noProof/>
          </w:rPr>
          <w:t>图</w:t>
        </w:r>
        <w:r w:rsidR="00C03E33" w:rsidRPr="00610034">
          <w:rPr>
            <w:rStyle w:val="af0"/>
            <w:noProof/>
          </w:rPr>
          <w:t xml:space="preserve"> 5.4</w:t>
        </w:r>
        <w:r w:rsidR="00C03E33" w:rsidRPr="00610034">
          <w:rPr>
            <w:rStyle w:val="af0"/>
            <w:rFonts w:hint="eastAsia"/>
            <w:noProof/>
          </w:rPr>
          <w:t>网格二次误差度量简化过程半边图。</w:t>
        </w:r>
        <w:r w:rsidR="00C03E33" w:rsidRPr="00610034">
          <w:rPr>
            <w:rStyle w:val="af0"/>
            <w:noProof/>
          </w:rPr>
          <w:t>(a)</w:t>
        </w:r>
        <w:r w:rsidR="00C03E33" w:rsidRPr="00610034">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C03E33" w:rsidRPr="00610034">
          <w:rPr>
            <w:rStyle w:val="af0"/>
            <w:rFonts w:hint="eastAsia"/>
            <w:noProof/>
          </w:rPr>
          <w:t>。</w:t>
        </w:r>
        <w:r w:rsidR="00C03E33" w:rsidRPr="00610034">
          <w:rPr>
            <w:rStyle w:val="af0"/>
            <w:noProof/>
          </w:rPr>
          <w:t>(b)</w:t>
        </w:r>
        <w:r w:rsidR="00C03E33" w:rsidRPr="00610034">
          <w:rPr>
            <w:rStyle w:val="af0"/>
            <w:rFonts w:hint="eastAsia"/>
            <w:noProof/>
          </w:rPr>
          <w:t>待简化的边在简化时的独立区域。</w:t>
        </w:r>
        <w:r w:rsidR="00C03E33" w:rsidRPr="00610034">
          <w:rPr>
            <w:rStyle w:val="af0"/>
            <w:noProof/>
          </w:rPr>
          <w:t>(c)</w:t>
        </w:r>
        <w:r w:rsidR="00C03E33" w:rsidRPr="00610034">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C03E33" w:rsidRPr="00610034">
          <w:rPr>
            <w:rStyle w:val="af0"/>
            <w:rFonts w:hint="eastAsia"/>
            <w:noProof/>
          </w:rPr>
          <w:t>。</w:t>
        </w:r>
        <w:r w:rsidR="00C03E33">
          <w:rPr>
            <w:noProof/>
            <w:webHidden/>
          </w:rPr>
          <w:tab/>
        </w:r>
        <w:r w:rsidR="00C03E33">
          <w:rPr>
            <w:noProof/>
            <w:webHidden/>
          </w:rPr>
          <w:fldChar w:fldCharType="begin"/>
        </w:r>
        <w:r w:rsidR="00C03E33">
          <w:rPr>
            <w:noProof/>
            <w:webHidden/>
          </w:rPr>
          <w:instrText xml:space="preserve"> PAGEREF _Toc505466366 \h </w:instrText>
        </w:r>
        <w:r w:rsidR="00C03E33">
          <w:rPr>
            <w:noProof/>
            <w:webHidden/>
          </w:rPr>
        </w:r>
        <w:r w:rsidR="00C03E33">
          <w:rPr>
            <w:noProof/>
            <w:webHidden/>
          </w:rPr>
          <w:fldChar w:fldCharType="separate"/>
        </w:r>
        <w:r w:rsidR="00C03E33">
          <w:rPr>
            <w:noProof/>
            <w:webHidden/>
          </w:rPr>
          <w:t>13</w:t>
        </w:r>
        <w:r w:rsidR="00C03E33">
          <w:rPr>
            <w:noProof/>
            <w:webHidden/>
          </w:rPr>
          <w:fldChar w:fldCharType="end"/>
        </w:r>
      </w:hyperlink>
    </w:p>
    <w:p w:rsidR="00B96911" w:rsidRDefault="00555025" w:rsidP="00B96911">
      <w:pPr>
        <w:widowControl/>
        <w:ind w:firstLine="480"/>
        <w:jc w:val="left"/>
        <w:sectPr w:rsidR="00B96911" w:rsidSect="00DA64D9">
          <w:headerReference w:type="default" r:id="rId24"/>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C03E3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466367" w:history="1">
        <w:r w:rsidR="00C03E33" w:rsidRPr="00541850">
          <w:rPr>
            <w:rStyle w:val="af0"/>
            <w:rFonts w:hint="eastAsia"/>
            <w:noProof/>
          </w:rPr>
          <w:t>表</w:t>
        </w:r>
        <w:r w:rsidR="00C03E33" w:rsidRPr="00541850">
          <w:rPr>
            <w:rStyle w:val="af0"/>
            <w:noProof/>
          </w:rPr>
          <w:t xml:space="preserve"> 5.1</w:t>
        </w:r>
        <w:r w:rsidR="00C03E33" w:rsidRPr="00541850">
          <w:rPr>
            <w:rStyle w:val="af0"/>
            <w:rFonts w:hint="eastAsia"/>
            <w:noProof/>
          </w:rPr>
          <w:t>网格分层并行简化算法</w:t>
        </w:r>
        <w:r w:rsidR="00C03E33">
          <w:rPr>
            <w:noProof/>
            <w:webHidden/>
          </w:rPr>
          <w:tab/>
        </w:r>
        <w:r w:rsidR="00C03E33">
          <w:rPr>
            <w:noProof/>
            <w:webHidden/>
          </w:rPr>
          <w:fldChar w:fldCharType="begin"/>
        </w:r>
        <w:r w:rsidR="00C03E33">
          <w:rPr>
            <w:noProof/>
            <w:webHidden/>
          </w:rPr>
          <w:instrText xml:space="preserve"> PAGEREF _Toc505466367 \h </w:instrText>
        </w:r>
        <w:r w:rsidR="00C03E33">
          <w:rPr>
            <w:noProof/>
            <w:webHidden/>
          </w:rPr>
        </w:r>
        <w:r w:rsidR="00C03E33">
          <w:rPr>
            <w:noProof/>
            <w:webHidden/>
          </w:rPr>
          <w:fldChar w:fldCharType="separate"/>
        </w:r>
        <w:r w:rsidR="00C03E33">
          <w:rPr>
            <w:noProof/>
            <w:webHidden/>
          </w:rPr>
          <w:t>15</w:t>
        </w:r>
        <w:r w:rsidR="00C03E33">
          <w:rPr>
            <w:noProof/>
            <w:webHidden/>
          </w:rPr>
          <w:fldChar w:fldCharType="end"/>
        </w:r>
      </w:hyperlink>
    </w:p>
    <w:p w:rsidR="00C03E33" w:rsidRDefault="001700AF">
      <w:pPr>
        <w:pStyle w:val="afff0"/>
        <w:tabs>
          <w:tab w:val="right" w:leader="dot" w:pos="8268"/>
        </w:tabs>
        <w:ind w:left="960" w:hanging="480"/>
        <w:rPr>
          <w:rFonts w:asciiTheme="minorHAnsi" w:eastAsiaTheme="minorEastAsia" w:hAnsiTheme="minorHAnsi" w:cstheme="minorBidi"/>
          <w:noProof/>
          <w:sz w:val="21"/>
          <w:szCs w:val="22"/>
        </w:rPr>
      </w:pPr>
      <w:hyperlink w:anchor="_Toc505466368" w:history="1">
        <w:r w:rsidR="00C03E33" w:rsidRPr="00541850">
          <w:rPr>
            <w:rStyle w:val="af0"/>
            <w:rFonts w:hint="eastAsia"/>
            <w:noProof/>
          </w:rPr>
          <w:t>算法</w:t>
        </w:r>
        <w:r w:rsidR="00C03E33" w:rsidRPr="00541850">
          <w:rPr>
            <w:rStyle w:val="af0"/>
            <w:noProof/>
          </w:rPr>
          <w:t>5.1</w:t>
        </w:r>
        <w:r w:rsidR="00C03E33" w:rsidRPr="00541850">
          <w:rPr>
            <w:rStyle w:val="af0"/>
            <w:rFonts w:hint="eastAsia"/>
            <w:noProof/>
          </w:rPr>
          <w:t>：网格分层并行简化算法</w:t>
        </w:r>
        <w:r w:rsidR="00C03E33">
          <w:rPr>
            <w:noProof/>
            <w:webHidden/>
          </w:rPr>
          <w:tab/>
        </w:r>
        <w:r w:rsidR="00C03E33">
          <w:rPr>
            <w:noProof/>
            <w:webHidden/>
          </w:rPr>
          <w:fldChar w:fldCharType="begin"/>
        </w:r>
        <w:r w:rsidR="00C03E33">
          <w:rPr>
            <w:noProof/>
            <w:webHidden/>
          </w:rPr>
          <w:instrText xml:space="preserve"> PAGEREF _Toc505466368 \h </w:instrText>
        </w:r>
        <w:r w:rsidR="00C03E33">
          <w:rPr>
            <w:noProof/>
            <w:webHidden/>
          </w:rPr>
        </w:r>
        <w:r w:rsidR="00C03E33">
          <w:rPr>
            <w:noProof/>
            <w:webHidden/>
          </w:rPr>
          <w:fldChar w:fldCharType="separate"/>
        </w:r>
        <w:r w:rsidR="00C03E33">
          <w:rPr>
            <w:noProof/>
            <w:webHidden/>
          </w:rPr>
          <w:t>15</w:t>
        </w:r>
        <w:r w:rsidR="00C03E3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466362"/>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1</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1</w:t>
      </w:r>
      <w:r w:rsidR="009C72F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7"/>
          <w:footerReference w:type="default" r:id="rId2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29"/>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C03E33">
        <w:instrText xml:space="preserve"> ADDIN EN.CITE &lt;EndNote&gt;&lt;Cite&gt;&lt;Author&gt;Mallat&lt;/Author&gt;&lt;Year&gt;1989&lt;/Year&gt;&lt;RecNum&gt;1&lt;/RecNum&gt;&lt;DisplayText&gt;[1]&lt;/DisplayText&gt;&lt;record&gt;&lt;rec-number&gt;1&lt;/rec-number&gt;&lt;foreign-keys&gt;&lt;key app="EN" db-id="d99fax5pix2vp3e0ef65pad3rzfreftfeepv"&gt;1&lt;/key&gt;&lt;/foreign-keys&gt;&lt;ref-type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C03E33"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C03E33">
        <w:rPr>
          <w:vertAlign w:val="superscript"/>
        </w:rPr>
        <w:instrText xml:space="preserve"> ADDIN EN.CITE &lt;EndNote&gt;&lt;Cite&gt;&lt;Author&gt;Certain&lt;/Author&gt;&lt;Year&gt;1996&lt;/Year&gt;&lt;RecNum&gt;2&lt;/RecNum&gt;&lt;DisplayText&gt;[2]&lt;/DisplayText&gt;&lt;record&gt;&lt;rec-number&gt;2&lt;/rec-number&gt;&lt;foreign-keys&gt;&lt;key app="EN" db-id="d99fax5pix2vp3e0ef65pad3rzfreftfeepv"&gt;2&lt;/key&gt;&lt;/foreign-keys&gt;&lt;ref-type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C03E33"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C03E33">
        <w:rPr>
          <w:vertAlign w:val="superscript"/>
        </w:rPr>
        <w:instrText xml:space="preserve"> ADDIN EN.CITE &lt;EndNote&gt;&lt;Cite&gt;&lt;Author&gt;Roudet&lt;/Author&gt;&lt;Year&gt;2007&lt;/Year&gt;&lt;RecNum&gt;3&lt;/RecNum&gt;&lt;DisplayText&gt;[3]&lt;/DisplayText&gt;&lt;record&gt;&lt;rec-number&gt;3&lt;/rec-number&gt;&lt;foreign-keys&gt;&lt;key app="EN" db-id="d99fax5pix2vp3e0ef65pad3rzfreftfeepv"&gt;3&lt;/key&gt;&lt;/foreign-keys&gt;&lt;ref-type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C03E33"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IGRiLWlkPSJkOTlmYXg1cGl4MnZwM2UwZWY2NXBhZDNyemZyZWZ0ZmVlcHYiPjQ8L2tleT48L2Zv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a2V5cz48a2V5IGFwcD0iRU4iIGRiLWlkPSJkOTlmYXg1cGl4MnZwM2UwZWY2NXBhZDNyemZyZWZ0
ZmVlcHYiPjU8L2tleT48L2ZvcmVpZ24ta2V5cz48cmVmLXR5cGUgbmFtZT0iQ29uZmVyZW5jZSBQ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IGRiLWlkPSJkOTlmYXg1cGl4MnZwM2UwZWY2NXBhZDNyemZyZWZ0ZmVlcHYiPjY8L2tleT48L2Zv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ZD0iZDk5ZmF4NXBpeDJ2cDNlMGVmNjVwYWQzcnpmcmVmdGZlZXB2Ij43PC9rZXk+PC9mb3JlaWdu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IGRiLWlkPSJkOTlmYXg1cGl4MnZwM2UwZWY2NXBhZDNyemZyZWZ0ZmVlcHYiPjg8L2tleT48L2Zv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C03E33">
        <w:instrText xml:space="preserve"> ADDIN EN.CITE </w:instrText>
      </w:r>
      <w:r w:rsidR="00C03E33">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IGRiLWlkPSJkOTlmYXg1cGl4MnZwM2UwZWY2NXBhZDNyemZyZWZ0ZmVlcHYiPjQ8L2tleT48L2Zv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a2V5cz48a2V5IGFwcD0iRU4iIGRiLWlkPSJkOTlmYXg1cGl4MnZwM2UwZWY2NXBhZDNyemZyZWZ0
ZmVlcHYiPjU8L2tleT48L2ZvcmVpZ24ta2V5cz48cmVmLXR5cGUgbmFtZT0iQ29uZmVyZW5jZSBQ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IGRiLWlkPSJkOTlmYXg1cGl4MnZwM2UwZWY2NXBhZDNyemZyZWZ0ZmVlcHYiPjY8L2tleT48L2Zv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ZD0iZDk5ZmF4NXBpeDJ2cDNlMGVmNjVwYWQzcnpmcmVmdGZlZXB2Ij43PC9rZXk+PC9mb3JlaWdu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IGRiLWlkPSJkOTlmYXg1cGl4MnZwM2UwZWY2NXBhZDNyemZyZWZ0ZmVlcHYiPjg8L2tleT48L2Zv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C03E33">
        <w:instrText xml:space="preserve"> ADDIN EN.CITE.DATA </w:instrText>
      </w:r>
      <w:r w:rsidR="00C03E33">
        <w:fldChar w:fldCharType="end"/>
      </w:r>
      <w:r w:rsidR="00B920CB">
        <w:fldChar w:fldCharType="separate"/>
      </w:r>
      <w:r w:rsidR="00A74159">
        <w:rPr>
          <w:noProof/>
        </w:rPr>
        <w:t>[</w:t>
      </w:r>
      <w:hyperlink w:anchor="_ENREF_4" w:tooltip="Khodakovsky, 2004 #4" w:history="1">
        <w:r w:rsidR="00C03E33">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C03E33">
        <w:rPr>
          <w:vertAlign w:val="superscript"/>
        </w:rPr>
        <w:instrText xml:space="preserve"> ADDIN EN.CITE &lt;EndNote&gt;&lt;Cite&gt;&lt;Author&gt;Garland&lt;/Author&gt;&lt;Year&gt;1997&lt;/Year&gt;&lt;RecNum&gt;9&lt;/RecNum&gt;&lt;DisplayText&gt;[9]&lt;/DisplayText&gt;&lt;record&gt;&lt;rec-number&gt;9&lt;/rec-number&gt;&lt;foreign-keys&gt;&lt;key app="EN" db-id="d99fax5pix2vp3e0ef65pad3rzfreftfeepv"&gt;9&lt;/key&gt;&lt;/foreign-keys&gt;&lt;ref-type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C03E33">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700AF" w:rsidRPr="00826737" w:rsidRDefault="001700AF" w:rsidP="00D1291A">
                              <w:pPr>
                                <w:pStyle w:val="aff"/>
                                <w:spacing w:before="163" w:after="163"/>
                                <w:rPr>
                                  <w:rFonts w:ascii="黑体" w:eastAsia="黑体" w:hAnsi="黑体"/>
                                  <w:sz w:val="26"/>
                                  <w:szCs w:val="26"/>
                                </w:rPr>
                              </w:pPr>
                              <w:bookmarkStart w:id="28" w:name="_Toc505466363"/>
                              <w:r>
                                <w:t>图</w:t>
                              </w:r>
                              <w:r>
                                <w:t xml:space="preserve"> </w:t>
                              </w:r>
                              <w:r w:rsidR="009C72F8">
                                <w:fldChar w:fldCharType="begin"/>
                              </w:r>
                              <w:r w:rsidR="009C72F8">
                                <w:instrText xml:space="preserve"> STYLEREF 1 \s </w:instrText>
                              </w:r>
                              <w:r w:rsidR="009C72F8">
                                <w:fldChar w:fldCharType="separate"/>
                              </w:r>
                              <w:r w:rsidR="009C72F8">
                                <w:t>5</w:t>
                              </w:r>
                              <w:r w:rsidR="009C72F8">
                                <w:fldChar w:fldCharType="end"/>
                              </w:r>
                              <w:r w:rsidR="009C72F8">
                                <w:t>.</w:t>
                              </w:r>
                              <w:r w:rsidR="009C72F8">
                                <w:fldChar w:fldCharType="begin"/>
                              </w:r>
                              <w:r w:rsidR="009C72F8">
                                <w:instrText xml:space="preserve"> SEQ </w:instrText>
                              </w:r>
                              <w:r w:rsidR="009C72F8">
                                <w:instrText>图</w:instrText>
                              </w:r>
                              <w:r w:rsidR="009C72F8">
                                <w:instrText xml:space="preserve"> \* ARABIC \s 1 </w:instrText>
                              </w:r>
                              <w:r w:rsidR="009C72F8">
                                <w:fldChar w:fldCharType="separate"/>
                              </w:r>
                              <w:r w:rsidR="009C72F8">
                                <w:t>1</w:t>
                              </w:r>
                              <w:r w:rsidR="009C72F8">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1"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700AF" w:rsidRPr="00826737" w:rsidRDefault="001700AF" w:rsidP="00D1291A">
                        <w:pPr>
                          <w:pStyle w:val="aff"/>
                          <w:spacing w:before="163" w:after="163"/>
                          <w:rPr>
                            <w:rFonts w:ascii="黑体" w:eastAsia="黑体" w:hAnsi="黑体"/>
                            <w:sz w:val="26"/>
                            <w:szCs w:val="26"/>
                          </w:rPr>
                        </w:pPr>
                        <w:bookmarkStart w:id="29" w:name="_Toc505466363"/>
                        <w:r>
                          <w:t>图</w:t>
                        </w:r>
                        <w:r>
                          <w:t xml:space="preserve"> </w:t>
                        </w:r>
                        <w:r w:rsidR="009C72F8">
                          <w:fldChar w:fldCharType="begin"/>
                        </w:r>
                        <w:r w:rsidR="009C72F8">
                          <w:instrText xml:space="preserve"> STYLEREF 1 \s </w:instrText>
                        </w:r>
                        <w:r w:rsidR="009C72F8">
                          <w:fldChar w:fldCharType="separate"/>
                        </w:r>
                        <w:r w:rsidR="009C72F8">
                          <w:t>5</w:t>
                        </w:r>
                        <w:r w:rsidR="009C72F8">
                          <w:fldChar w:fldCharType="end"/>
                        </w:r>
                        <w:r w:rsidR="009C72F8">
                          <w:t>.</w:t>
                        </w:r>
                        <w:r w:rsidR="009C72F8">
                          <w:fldChar w:fldCharType="begin"/>
                        </w:r>
                        <w:r w:rsidR="009C72F8">
                          <w:instrText xml:space="preserve"> SEQ </w:instrText>
                        </w:r>
                        <w:r w:rsidR="009C72F8">
                          <w:instrText>图</w:instrText>
                        </w:r>
                        <w:r w:rsidR="009C72F8">
                          <w:instrText xml:space="preserve"> \* ARABIC \s 1 </w:instrText>
                        </w:r>
                        <w:r w:rsidR="009C72F8">
                          <w:fldChar w:fldCharType="separate"/>
                        </w:r>
                        <w:r w:rsidR="009C72F8">
                          <w:t>1</w:t>
                        </w:r>
                        <w:r w:rsidR="009C72F8">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C03E33">
        <w:rPr>
          <w:vertAlign w:val="superscript"/>
        </w:rPr>
        <w:instrText xml:space="preserve"> ADDIN EN.CITE &lt;EndNote&gt;&lt;Cite&gt;&lt;Author&gt;Payan&lt;/Author&gt;&lt;Year&gt;2015&lt;/Year&gt;&lt;RecNum&gt;12&lt;/RecNum&gt;&lt;DisplayText&gt;[10]&lt;/DisplayText&gt;&lt;record&gt;&lt;rec-number&gt;12&lt;/rec-number&gt;&lt;foreign-keys&gt;&lt;key app="EN" db-id="d99fax5pix2vp3e0ef65pad3rzfreftfeepv"&gt;12&lt;/key&gt;&lt;/foreign-keys&gt;&lt;ref-type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C03E33"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C03E33">
        <w:instrText xml:space="preserve"> ADDIN EN.CITE &lt;EndNote&gt;&lt;Cite&gt;&lt;Author&gt;Alliez&lt;/Author&gt;&lt;Year&gt;2002&lt;/Year&gt;&lt;RecNum&gt;13&lt;/RecNum&gt;&lt;DisplayText&gt;[11, 12]&lt;/DisplayText&gt;&lt;record&gt;&lt;rec-number&gt;13&lt;/rec-number&gt;&lt;foreign-keys&gt;&lt;key app="EN" db-id="d99fax5pix2vp3e0ef65pad3rzfreftfeepv"&gt;13&lt;/key&gt;&lt;/foreign-keys&gt;&lt;ref-type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db-id="d99fax5pix2vp3e0ef65pad3rzfreftfeepv"&gt;14&lt;/key&gt;&lt;/foreign-keys&gt;&lt;ref-type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C03E33">
          <w:rPr>
            <w:noProof/>
          </w:rPr>
          <w:t>11</w:t>
        </w:r>
      </w:hyperlink>
      <w:r w:rsidR="006B65A2">
        <w:rPr>
          <w:noProof/>
        </w:rPr>
        <w:t xml:space="preserve">, </w:t>
      </w:r>
      <w:hyperlink w:anchor="_ENREF_12" w:tooltip="Schreiner, 2004 #14" w:history="1">
        <w:r w:rsidR="00C03E33">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C03E33">
        <w:instrText xml:space="preserve"> ADDIN EN.CITE &lt;EndNote&gt;&lt;Cite&gt;&lt;Author&gt;Floater&lt;/Author&gt;&lt;Year&gt;2005&lt;/Year&gt;&lt;RecNum&gt;15&lt;/RecNum&gt;&lt;DisplayText&gt;[13, 14]&lt;/DisplayText&gt;&lt;record&gt;&lt;rec-number&gt;15&lt;/rec-number&gt;&lt;foreign-keys&gt;&lt;key app="EN" db-id="d99fax5pix2vp3e0ef65pad3rzfreftfeepv"&gt;15&lt;/key&gt;&lt;/foreign-keys&gt;&lt;ref-type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db-id="d99fax5pix2vp3e0ef65pad3rzfreftfeepv"&gt;16&lt;/key&gt;&lt;/foreign-keys&gt;&lt;ref-type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C03E33">
          <w:rPr>
            <w:noProof/>
          </w:rPr>
          <w:t>13</w:t>
        </w:r>
      </w:hyperlink>
      <w:r w:rsidR="007D0998">
        <w:rPr>
          <w:noProof/>
        </w:rPr>
        <w:t xml:space="preserve">, </w:t>
      </w:r>
      <w:hyperlink w:anchor="_ENREF_14" w:tooltip="Lee, 1998 #16" w:history="1">
        <w:r w:rsidR="00C03E33">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700AF" w:rsidRPr="00E12106" w:rsidRDefault="001700AF" w:rsidP="008E7F07">
                              <w:pPr>
                                <w:pStyle w:val="aff"/>
                                <w:spacing w:before="163" w:after="163"/>
                                <w:rPr>
                                  <w:rFonts w:eastAsia="宋体"/>
                                  <w:sz w:val="24"/>
                                  <w:szCs w:val="24"/>
                                </w:rPr>
                              </w:pPr>
                              <w:bookmarkStart w:id="32" w:name="_Toc505466364"/>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2</w:t>
                              </w:r>
                              <w:r w:rsidR="009C72F8">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3"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700AF" w:rsidRPr="00E12106" w:rsidRDefault="001700AF" w:rsidP="008E7F07">
                        <w:pPr>
                          <w:pStyle w:val="aff"/>
                          <w:spacing w:before="163" w:after="163"/>
                          <w:rPr>
                            <w:rFonts w:eastAsia="宋体"/>
                            <w:sz w:val="24"/>
                            <w:szCs w:val="24"/>
                          </w:rPr>
                        </w:pPr>
                        <w:bookmarkStart w:id="33" w:name="_Toc505466364"/>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2</w:t>
                        </w:r>
                        <w:r w:rsidR="009C72F8">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LWlkPSJkOTlmYXg1cGl4MnZwM2UwZWY2NXBhZDNyemZyZWZ0ZmVlcHYiPjE2PC9rZXk+PC9mb3Jl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IGFwcD0iRU4iIGRiLWlkPSJkOTlmYXg1cGl4MnZwM2UwZWY2NXBhZDNyemZyZWZ0ZmVlcHYiPjE3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aWNzPC9zZWNvbmRhcnktdGl0bGU+PC90aXRsZXM+PHBhZ2VzPjMtLTQ8L3BhZ2VzPjx2b2x1bWU+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</w:fldData>
        </w:fldChar>
      </w:r>
      <w:r w:rsidR="00C03E33">
        <w:rPr>
          <w:vertAlign w:val="superscript"/>
        </w:rPr>
        <w:instrText xml:space="preserve"> ADDIN EN.CITE </w:instrText>
      </w:r>
      <w:r w:rsidR="00C03E33">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LWlkPSJkOTlmYXg1cGl4MnZwM2UwZWY2NXBhZDNyemZyZWZ0ZmVlcHYiPjE2PC9rZXk+PC9mb3Jl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IGFwcD0iRU4iIGRiLWlkPSJkOTlmYXg1cGl4MnZwM2UwZWY2NXBhZDNyemZyZWZ0ZmVlcHYiPjE3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aWNzPC9zZWNvbmRhcnktdGl0bGU+PC90aXRsZXM+PHBhZ2VzPjMtLTQ8L3BhZ2VzPjx2b2x1bWU+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</w:fldData>
        </w:fldChar>
      </w:r>
      <w:r w:rsidR="00C03E33">
        <w:rPr>
          <w:vertAlign w:val="superscript"/>
        </w:rPr>
        <w:instrText xml:space="preserve"> ADDIN EN.CITE.DATA </w:instrText>
      </w:r>
      <w:r w:rsidR="00C03E33">
        <w:rPr>
          <w:vertAlign w:val="superscript"/>
        </w:rPr>
      </w:r>
      <w:r w:rsidR="00C03E33">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C03E33">
          <w:rPr>
            <w:noProof/>
            <w:vertAlign w:val="superscript"/>
          </w:rPr>
          <w:t>14</w:t>
        </w:r>
      </w:hyperlink>
      <w:r w:rsidR="00045BB2">
        <w:rPr>
          <w:noProof/>
          <w:vertAlign w:val="superscript"/>
        </w:rPr>
        <w:t xml:space="preserve">, </w:t>
      </w:r>
      <w:hyperlink w:anchor="_ENREF_15" w:tooltip="Lounsbery, 1993 #17" w:history="1">
        <w:r w:rsidR="00C03E33">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IiBkYi1pZD0iZDk5ZmF4NXBpeDJ2cDNlMGVmNjVwYWQzcnpmcmVmdGZlZXB2Ij4xODwva2V5Pjwv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Pjxmb3JlaWduLWtleXM+PGtleSBhcHA9IkVOIiBkYi1pZD0iZDk5ZmF4NXBpeDJ2cDNlMGVmNjVw
YWQzcnpmcmVmdGZlZXB2Ij4xNjwva2V5PjwvZm9yZWlnbi1rZXlzPjxyZWYtdHlwZSBuYW1lPSJK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Yy1udW1iZXI+PGZvcmVpZ24ta2V5cz48a2V5IGFwcD0iRU4iIGRiLWlkPSJkOTlmYXg1cGl4MnZw
M2UwZWY2NXBhZDNyemZyZWZ0ZmVlcHYiPjE5PC9rZXk+PC9mb3JlaWduLWtleXM+PHJlZi10eXBl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bi1rZXlzPjxrZXkgYXBwPSJFTiIgZGItaWQ9ImQ5OWZheDVwaXgydnAzZTBlZjY1cGFkM3J6ZnJl
ZnRmZWVwdiI+MTg8L2tleT48L2ZvcmVpZ24ta2V5cz48cmVmLXR5cGUgbmFtZT0iQ29uZmVyZW5j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03E33">
        <w:instrText xml:space="preserve"> ADDIN EN.CITE </w:instrText>
      </w:r>
      <w:r w:rsidR="00C03E33">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IiBkYi1pZD0iZDk5ZmF4NXBpeDJ2cDNlMGVmNjVwYWQzcnpmcmVmdGZlZXB2Ij4xODwva2V5Pjwv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Pjxmb3JlaWduLWtleXM+PGtleSBhcHA9IkVOIiBkYi1pZD0iZDk5ZmF4NXBpeDJ2cDNlMGVmNjVw
YWQzcnpmcmVmdGZlZXB2Ij4xNjwva2V5PjwvZm9yZWlnbi1rZXlzPjxyZWYtdHlwZSBuYW1lPSJK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Yy1udW1iZXI+PGZvcmVpZ24ta2V5cz48a2V5IGFwcD0iRU4iIGRiLWlkPSJkOTlmYXg1cGl4MnZw
M2UwZWY2NXBhZDNyemZyZWZ0ZmVlcHYiPjE5PC9rZXk+PC9mb3JlaWduLWtleXM+PHJlZi10eXBl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bi1rZXlzPjxrZXkgYXBwPSJFTiIgZGItaWQ9ImQ5OWZheDVwaXgydnAzZTBlZjY1cGFkM3J6ZnJl
ZnRmZWVwdiI+MTg8L2tleT48L2ZvcmVpZ24ta2V5cz48cmVmLXR5cGUgbmFtZT0iQ29uZmVyZW5j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03E33">
        <w:instrText xml:space="preserve"> ADDIN EN.CITE.DATA </w:instrText>
      </w:r>
      <w:r w:rsidR="00C03E33">
        <w:fldChar w:fldCharType="end"/>
      </w:r>
      <w:r>
        <w:fldChar w:fldCharType="separate"/>
      </w:r>
      <w:r>
        <w:rPr>
          <w:noProof/>
        </w:rPr>
        <w:t>[</w:t>
      </w:r>
      <w:hyperlink w:anchor="_ENREF_14" w:tooltip="Lee, 1998 #16" w:history="1">
        <w:r w:rsidR="00C03E33">
          <w:rPr>
            <w:noProof/>
          </w:rPr>
          <w:t>14</w:t>
        </w:r>
      </w:hyperlink>
      <w:r>
        <w:rPr>
          <w:noProof/>
        </w:rPr>
        <w:t xml:space="preserve">, </w:t>
      </w:r>
      <w:hyperlink w:anchor="_ENREF_16" w:tooltip="Eck, 1995 #18" w:history="1">
        <w:r w:rsidR="00C03E33">
          <w:rPr>
            <w:noProof/>
          </w:rPr>
          <w:t>16</w:t>
        </w:r>
      </w:hyperlink>
      <w:r>
        <w:rPr>
          <w:noProof/>
        </w:rPr>
        <w:t xml:space="preserve">, </w:t>
      </w:r>
      <w:hyperlink w:anchor="_ENREF_17" w:tooltip="Gioia, 1999 #19" w:history="1">
        <w:r w:rsidR="00C03E33">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C03E33">
        <w:instrText xml:space="preserve"> ADDIN EN.CITE &lt;EndNote&gt;&lt;Cite&gt;&lt;Author&gt;Guskov&lt;/Author&gt;&lt;Year&gt;2000&lt;/Year&gt;&lt;RecNum&gt;20&lt;/RecNum&gt;&lt;DisplayText&gt;[18, 19]&lt;/DisplayText&gt;&lt;record&gt;&lt;rec-number&gt;20&lt;/rec-number&gt;&lt;foreign-keys&gt;&lt;key app="EN" db-id="d99fax5pix2vp3e0ef65pad3rzfreftfeepv"&gt;20&lt;/key&gt;&lt;/foreign-keys&gt;&lt;ref-type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db-id="d99fax5pix2vp3e0ef65pad3rzfreftfeepv"&gt;21&lt;/key&gt;&lt;/foreign-keys&gt;&lt;ref-type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C03E33">
          <w:rPr>
            <w:noProof/>
          </w:rPr>
          <w:t>18</w:t>
        </w:r>
      </w:hyperlink>
      <w:r w:rsidR="00045BB2">
        <w:rPr>
          <w:noProof/>
        </w:rPr>
        <w:t xml:space="preserve">, </w:t>
      </w:r>
      <w:hyperlink w:anchor="_ENREF_19" w:tooltip="Lee, 2000 #21" w:history="1">
        <w:r w:rsidR="00C03E33">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IGRiLWlkPSJkOTlmYXg1cGl4MnZwM2UwZWY2NXBhZDNyemZyZWZ0ZmVlcHYiPjIyPC9rZXk+PC9m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Yy1udW1iZXI+PGZvcmVpZ24ta2V5cz48a2V5IGFwcD0iRU4iIGRiLWlkPSJkOTlmYXg1cGl4MnZw
M2UwZWY2NXBhZDNyemZyZWZ0ZmVlcHYiPjIzPC9rZXk+PC9mb3JlaWduLWtleXM+PHJlZi10eXBl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c2FjdGlvbnMgb24gR3JhcGhpY3M8L3NlY29uZGFyeS10aXRsZT48L3RpdGxlcz48cGFnZXM+MzUw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</w:fldData>
        </w:fldChar>
      </w:r>
      <w:r w:rsidR="00C03E33">
        <w:instrText xml:space="preserve"> ADDIN EN.CITE </w:instrText>
      </w:r>
      <w:r w:rsidR="00C03E33">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IGRiLWlkPSJkOTlmYXg1cGl4MnZwM2UwZWY2NXBhZDNyemZyZWZ0ZmVlcHYiPjIyPC9rZXk+PC9m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Yy1udW1iZXI+PGZvcmVpZ24ta2V5cz48a2V5IGFwcD0iRU4iIGRiLWlkPSJkOTlmYXg1cGl4MnZw
M2UwZWY2NXBhZDNyemZyZWZ0ZmVlcHYiPjIzPC9rZXk+PC9mb3JlaWduLWtleXM+PHJlZi10eXBl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c2FjdGlvbnMgb24gR3JhcGhpY3M8L3NlY29uZGFyeS10aXRsZT48L3RpdGxlcz48cGFnZXM+MzUw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</w:fldData>
        </w:fldChar>
      </w:r>
      <w:r w:rsidR="00C03E33">
        <w:instrText xml:space="preserve"> ADDIN EN.CITE.DATA </w:instrText>
      </w:r>
      <w:r w:rsidR="00C03E33">
        <w:fldChar w:fldCharType="end"/>
      </w:r>
      <w:r w:rsidR="00045BB2">
        <w:fldChar w:fldCharType="separate"/>
      </w:r>
      <w:r w:rsidR="00045BB2">
        <w:rPr>
          <w:noProof/>
        </w:rPr>
        <w:t>[</w:t>
      </w:r>
      <w:hyperlink w:anchor="_ENREF_20" w:tooltip="Hormann, 2001 #22" w:history="1">
        <w:r w:rsidR="00C03E33">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Yi1pZD0iZDk5ZmF4NXBpeDJ2cDNlMGVmNjVwYWQzcnpmcmVmdGZlZXB2Ij4yNjwva2V5PjwvZm9y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PGtleSBhcHA9IkVOIiBkYi1pZD0iZDk5ZmF4NXBpeDJ2cDNlMGVmNjVwYWQzcnpmcmVmdGZlZXB2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cj48Zm9yZWlnbi1rZXlzPjxrZXkgYXBwPSJFTiIgZGItaWQ9ImQ5OWZheDVwaXgydnAzZTBlZjY1
cGFkM3J6ZnJlZnRmZWVwdiI+MzE8L2tleT48L2ZvcmVpZ24ta2V5cz48cmVmLXR5cGUgbmFtZT0i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03E33">
        <w:instrText xml:space="preserve"> ADDIN EN.CITE </w:instrText>
      </w:r>
      <w:r w:rsidR="00C03E33">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Yi1pZD0iZDk5ZmF4NXBpeDJ2cDNlMGVmNjVwYWQzcnpmcmVmdGZlZXB2Ij4yNjwva2V5PjwvZm9y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PGtleSBhcHA9IkVOIiBkYi1pZD0iZDk5ZmF4NXBpeDJ2cDNlMGVmNjVwYWQzcnpmcmVmdGZlZXB2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cj48Zm9yZWlnbi1rZXlzPjxrZXkgYXBwPSJFTiIgZGItaWQ9ImQ5OWZheDVwaXgydnAzZTBlZjY1
cGFkM3J6ZnJlZnRmZWVwdiI+MzE8L2tleT48L2ZvcmVpZ24ta2V5cz48cmVmLXR5cGUgbmFtZT0i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03E33">
        <w:instrText xml:space="preserve"> ADDIN EN.CITE.DATA </w:instrText>
      </w:r>
      <w:r w:rsidR="00C03E33">
        <w:fldChar w:fldCharType="end"/>
      </w:r>
      <w:r w:rsidR="00045BB2">
        <w:fldChar w:fldCharType="separate"/>
      </w:r>
      <w:r w:rsidR="00045BB2">
        <w:rPr>
          <w:noProof/>
        </w:rPr>
        <w:t>[</w:t>
      </w:r>
      <w:hyperlink w:anchor="_ENREF_24" w:tooltip="Denis, 2010 #26" w:history="1">
        <w:r w:rsidR="00C03E33">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03E33">
        <w:instrText xml:space="preserve"> ADDIN EN.CITE &lt;EndNote&gt;&lt;Cite&gt;&lt;Author&gt;Lee&lt;/Author&gt;&lt;Year&gt;1998&lt;/Year&gt;&lt;RecNum&gt;16&lt;/RecNum&gt;&lt;DisplayText&gt;[14]&lt;/DisplayText&gt;&lt;record&gt;&lt;rec-number&gt;16&lt;/rec-number&gt;&lt;foreign-keys&gt;&lt;key app="EN" db-id="d99fax5pix2vp3e0ef65pad3rzfreftfeepv"&gt;16&lt;/key&gt;&lt;/foreign-keys&gt;&lt;ref-type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C03E33">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C03E33">
        <w:instrText xml:space="preserve"> ADDIN EN.CITE &lt;EndNote&gt;&lt;Cite&gt;&lt;Author&gt;Schroeder&lt;/Author&gt;&lt;Year&gt;1992&lt;/Year&gt;&lt;RecNum&gt;32&lt;/RecNum&gt;&lt;DisplayText&gt;[27]&lt;/DisplayText&gt;&lt;record&gt;&lt;rec-number&gt;32&lt;/rec-number&gt;&lt;foreign-keys&gt;&lt;key app="EN" db-id="d99fax5pix2vp3e0ef65pad3rzfreftfeepv"&gt;32&lt;/key&gt;&lt;/foreign-keys&gt;&lt;ref-type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C03E33">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C03E33">
        <w:rPr>
          <w:vertAlign w:val="superscript"/>
        </w:rPr>
        <w:instrText xml:space="preserve"> ADDIN EN.CITE &lt;EndNote&gt;&lt;Cite&gt;&lt;Author&gt;Rossignac&lt;/Author&gt;&lt;Year&gt;1993&lt;/Year&gt;&lt;RecNum&gt;33&lt;/RecNum&gt;&lt;DisplayText&gt;[28]&lt;/DisplayText&gt;&lt;record&gt;&lt;rec-number&gt;33&lt;/rec-number&gt;&lt;foreign-keys&gt;&lt;key app="EN" db-id="d99fax5pix2vp3e0ef65pad3rzfreftfeepv"&gt;33&lt;/key&gt;&lt;/foreign-keys&gt;&lt;ref-type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C03E33"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C03E33">
        <w:rPr>
          <w:vertAlign w:val="superscript"/>
        </w:rPr>
        <w:instrText xml:space="preserve"> ADDIN EN.CITE &lt;EndNote&gt;&lt;Cite&gt;&lt;Author&gt;Lindstrom&lt;/Author&gt;&lt;Year&gt;2000&lt;/Year&gt;&lt;RecNum&gt;34&lt;/RecNum&gt;&lt;DisplayText&gt;[29]&lt;/DisplayText&gt;&lt;record&gt;&lt;rec-number&gt;34&lt;/rec-number&gt;&lt;foreign-keys&gt;&lt;key app="EN" db-id="d99fax5pix2vp3e0ef65pad3rzfreftfeepv"&gt;34&lt;/key&gt;&lt;/foreign-keys&gt;&lt;ref-type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C03E33"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C03E33">
        <w:instrText xml:space="preserve"> ADDIN EN.CITE &lt;EndNote&gt;&lt;Cite&gt;&lt;Author&gt;Schaefer&lt;/Author&gt;&lt;Year&gt;2003&lt;/Year&gt;&lt;RecNum&gt;35&lt;/RecNum&gt;&lt;DisplayText&gt;[30]&lt;/DisplayText&gt;&lt;record&gt;&lt;rec-number&gt;35&lt;/rec-number&gt;&lt;foreign-keys&gt;&lt;key app="EN" db-id="d99fax5pix2vp3e0ef65pad3rzfreftfeepv"&gt;35&lt;/key&gt;&lt;/foreign-keys&gt;&lt;ref-type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C03E33">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C03E33">
        <w:instrText xml:space="preserve"> ADDIN EN.CITE &lt;EndNote&gt;&lt;Cite&gt;&lt;Author&gt;Gueziec&lt;/Author&gt;&lt;Year&gt;1995&lt;/Year&gt;&lt;RecNum&gt;36&lt;/RecNum&gt;&lt;DisplayText&gt;[31]&lt;/DisplayText&gt;&lt;record&gt;&lt;rec-number&gt;36&lt;/rec-number&gt;&lt;foreign-keys&gt;&lt;key app="EN" db-id="d99fax5pix2vp3e0ef65pad3rzfreftfeepv"&gt;36&lt;/key&gt;&lt;/foreign-keys&gt;&lt;ref-type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C03E33">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C03E33">
        <w:instrText xml:space="preserve"> ADDIN EN.CITE &lt;EndNote&gt;&lt;Cite&gt;&lt;Author&gt;Garland&lt;/Author&gt;&lt;Year&gt;1997&lt;/Year&gt;&lt;RecNum&gt;9&lt;/RecNum&gt;&lt;DisplayText&gt;[9]&lt;/DisplayText&gt;&lt;record&gt;&lt;rec-number&gt;9&lt;/rec-number&gt;&lt;foreign-keys&gt;&lt;key app="EN" db-id="d99fax5pix2vp3e0ef65pad3rzfreftfeepv"&gt;9&lt;/key&gt;&lt;/foreign-keys&gt;&lt;ref-type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C03E33">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C03E33">
        <w:instrText xml:space="preserve"> ADDIN EN.CITE &lt;EndNote&gt;&lt;Cite&gt;&lt;Author&gt;Cabiddu&lt;/Author&gt;&lt;Year&gt;2015&lt;/Year&gt;&lt;RecNum&gt;37&lt;/RecNum&gt;&lt;DisplayText&gt;[32, 33]&lt;/DisplayText&gt;&lt;record&gt;&lt;rec-number&gt;37&lt;/rec-number&gt;&lt;foreign-keys&gt;&lt;key app="EN" db-id="d99fax5pix2vp3e0ef65pad3rzfreftfeepv"&gt;37&lt;/key&gt;&lt;/foreign-keys&gt;&lt;ref-type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db-id="d99fax5pix2vp3e0ef65pad3rzfreftfeepv"&gt;38&lt;/key&gt;&lt;/foreign-keys&gt;&lt;ref-type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C03E33">
          <w:rPr>
            <w:noProof/>
          </w:rPr>
          <w:t>32</w:t>
        </w:r>
      </w:hyperlink>
      <w:r w:rsidR="00F0472C">
        <w:rPr>
          <w:noProof/>
        </w:rPr>
        <w:t xml:space="preserve">, </w:t>
      </w:r>
      <w:hyperlink w:anchor="_ENREF_33" w:tooltip="Xiong, 2008 #38" w:history="1">
        <w:r w:rsidR="00C03E33">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C03E33">
        <w:instrText xml:space="preserve"> ADDIN EN.CITE &lt;EndNote&gt;&lt;Cite&gt;&lt;Author&gt;Tatarchuk&lt;/Author&gt;&lt;Year&gt;2007&lt;/Year&gt;&lt;RecNum&gt;39&lt;/RecNum&gt;&lt;DisplayText&gt;[34]&lt;/DisplayText&gt;&lt;record&gt;&lt;rec-number&gt;39&lt;/rec-number&gt;&lt;foreign-keys&gt;&lt;key app="EN" db-id="d99fax5pix2vp3e0ef65pad3rzfreftfeepv"&gt;39&lt;/key&gt;&lt;/foreign-keys&gt;&lt;ref-type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C03E33">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C03E33">
        <w:instrText xml:space="preserve"> ADDIN EN.CITE &lt;EndNote&gt;&lt;Cite&gt;&lt;Author&gt;Shontz&lt;/Author&gt;&lt;Year&gt;2013&lt;/Year&gt;&lt;RecNum&gt;40&lt;/RecNum&gt;&lt;DisplayText&gt;[35]&lt;/DisplayText&gt;&lt;record&gt;&lt;rec-number&gt;40&lt;/rec-number&gt;&lt;foreign-keys&gt;&lt;key app="EN" db-id="d99fax5pix2vp3e0ef65pad3rzfreftfeepv"&gt;40&lt;/key&gt;&lt;/foreign-keys&gt;&lt;ref-type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C03E33">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C03E33">
        <w:instrText xml:space="preserve"> ADDIN EN.CITE &lt;EndNote&gt;&lt;Cite&gt;&lt;Author&gt;Papageorgiou&lt;/Author&gt;&lt;Year&gt;2015&lt;/Year&gt;&lt;RecNum&gt;41&lt;/RecNum&gt;&lt;DisplayText&gt;[36, 37]&lt;/DisplayText&gt;&lt;record&gt;&lt;rec-number&gt;41&lt;/rec-number&gt;&lt;foreign-keys&gt;&lt;key app="EN" db-id="d99fax5pix2vp3e0ef65pad3rzfreftfeepv"&gt;41&lt;/key&gt;&lt;/foreign-keys&gt;&lt;ref-type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db-id="d99fax5pix2vp3e0ef65pad3rzfreftfeepv"&gt;42&lt;/key&gt;&lt;/foreign-keys&gt;&lt;ref-type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C03E33">
          <w:rPr>
            <w:noProof/>
          </w:rPr>
          <w:t>36</w:t>
        </w:r>
      </w:hyperlink>
      <w:r w:rsidR="00F0472C">
        <w:rPr>
          <w:noProof/>
        </w:rPr>
        <w:t xml:space="preserve">, </w:t>
      </w:r>
      <w:hyperlink w:anchor="_ENREF_37" w:tooltip="Cellier, 2012 #42" w:history="1">
        <w:r w:rsidR="00C03E33">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C03E33">
        <w:instrText xml:space="preserve"> ADDIN EN.CITE &lt;EndNote&gt;&lt;Cite&gt;&lt;Author&gt;Papageorgiou&lt;/Author&gt;&lt;Year&gt;2015&lt;/Year&gt;&lt;RecNum&gt;41&lt;/RecNum&gt;&lt;DisplayText&gt;[36, 37]&lt;/DisplayText&gt;&lt;record&gt;&lt;rec-number&gt;41&lt;/rec-number&gt;&lt;foreign-keys&gt;&lt;key app="EN" db-id="d99fax5pix2vp3e0ef65pad3rzfreftfeepv"&gt;41&lt;/key&gt;&lt;/foreign-keys&gt;&lt;ref-type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db-id="d99fax5pix2vp3e0ef65pad3rzfreftfeepv"&gt;42&lt;/key&gt;&lt;/foreign-keys&gt;&lt;ref-type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C03E33">
          <w:rPr>
            <w:noProof/>
          </w:rPr>
          <w:t>36</w:t>
        </w:r>
      </w:hyperlink>
      <w:r w:rsidR="00F0472C">
        <w:rPr>
          <w:noProof/>
        </w:rPr>
        <w:t xml:space="preserve">, </w:t>
      </w:r>
      <w:hyperlink w:anchor="_ENREF_37" w:tooltip="Cellier, 2012 #42" w:history="1">
        <w:r w:rsidR="00C03E33">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C03E33">
        <w:instrText xml:space="preserve"> ADDIN EN.CITE &lt;EndNote&gt;&lt;Cite&gt;&lt;Author&gt;Garland&lt;/Author&gt;&lt;Year&gt;1997&lt;/Year&gt;&lt;RecNum&gt;9&lt;/RecNum&gt;&lt;DisplayText&gt;[9]&lt;/DisplayText&gt;&lt;record&gt;&lt;rec-number&gt;9&lt;/rec-number&gt;&lt;foreign-keys&gt;&lt;key app="EN" db-id="d99fax5pix2vp3e0ef65pad3rzfreftfeepv"&gt;9&lt;/key&gt;&lt;/foreign-keys&gt;&lt;ref-type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C03E33">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1700AF" w:rsidRPr="00AC20FB" w:rsidRDefault="001700AF" w:rsidP="00AC20FB">
                              <w:pPr>
                                <w:pStyle w:val="aff"/>
                                <w:spacing w:before="163" w:after="163"/>
                              </w:pPr>
                              <w:bookmarkStart w:id="35" w:name="_Toc505466365"/>
                              <w:r w:rsidRPr="00AC20FB">
                                <w:rPr>
                                  <w:rFonts w:hint="eastAsia"/>
                                </w:rPr>
                                <w:t>图</w:t>
                              </w:r>
                              <w:r w:rsidRPr="00AC20FB">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3</w:t>
                              </w:r>
                              <w:r w:rsidR="009C72F8">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5"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700AF" w:rsidRPr="00AC20FB" w:rsidRDefault="001700AF" w:rsidP="00AC20FB">
                        <w:pPr>
                          <w:pStyle w:val="aff"/>
                          <w:spacing w:before="163" w:after="163"/>
                        </w:pPr>
                        <w:bookmarkStart w:id="36" w:name="_Toc505466365"/>
                        <w:r w:rsidRPr="00AC20FB">
                          <w:rPr>
                            <w:rFonts w:hint="eastAsia"/>
                          </w:rPr>
                          <w:t>图</w:t>
                        </w:r>
                        <w:r w:rsidRPr="00AC20FB">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3</w:t>
                        </w:r>
                        <w:r w:rsidR="009C72F8">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6"/>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C03E33">
        <w:instrText xml:space="preserve"> ADDIN EN.CITE &lt;EndNote&gt;&lt;Cite&gt;&lt;Author&gt;Garland&lt;/Author&gt;&lt;Year&gt;1997&lt;/Year&gt;&lt;RecNum&gt;9&lt;/RecNum&gt;&lt;DisplayText&gt;[9]&lt;/DisplayText&gt;&lt;record&gt;&lt;rec-number&gt;9&lt;/rec-number&gt;&lt;foreign-keys&gt;&lt;key app="EN" db-id="d99fax5pix2vp3e0ef65pad3rzfreftfeepv"&gt;9&lt;/key&gt;&lt;/foreign-keys&gt;&lt;ref-type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C03E33">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7" w:name="_Toc505001651"/>
      <w:r>
        <w:rPr>
          <w:rFonts w:hint="eastAsia"/>
        </w:rPr>
        <w:t>基于层次的网格并行简化</w:t>
      </w:r>
      <w:bookmarkEnd w:id="3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8" w:name="_Toc505001652"/>
      <w:r>
        <w:rPr>
          <w:rFonts w:hint="eastAsia"/>
        </w:rPr>
        <w:t>网格</w:t>
      </w:r>
      <w:r w:rsidR="0000280B">
        <w:rPr>
          <w:rFonts w:hint="eastAsia"/>
        </w:rPr>
        <w:t>分层</w:t>
      </w:r>
      <w:r>
        <w:rPr>
          <w:rFonts w:hint="eastAsia"/>
        </w:rPr>
        <w:t>并行</w:t>
      </w:r>
      <w:r w:rsidR="0000280B">
        <w:rPr>
          <w:rFonts w:hint="eastAsia"/>
        </w:rPr>
        <w:t>简化</w:t>
      </w:r>
      <w:bookmarkEnd w:id="3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C03E33">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1</w:t>
            </w:r>
            <w:r w:rsidR="00DF681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1700AF"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2</w:t>
            </w:r>
            <w:r w:rsidR="00DF681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3</w:t>
            </w:r>
            <w:r w:rsidR="00DF681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1700AF" w:rsidRPr="0030130E" w:rsidRDefault="001700AF" w:rsidP="00B0428D">
                              <w:pPr>
                                <w:pStyle w:val="aff"/>
                                <w:spacing w:before="163" w:after="163"/>
                                <w:rPr>
                                  <w:rFonts w:eastAsia="宋体"/>
                                  <w:sz w:val="24"/>
                                  <w:szCs w:val="24"/>
                                </w:rPr>
                              </w:pPr>
                              <w:bookmarkStart w:id="39" w:name="_Toc505466366"/>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4</w:t>
                              </w:r>
                              <w:r w:rsidR="009C72F8">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700AF" w:rsidRPr="0030130E" w:rsidRDefault="001700AF" w:rsidP="00B0428D">
                        <w:pPr>
                          <w:pStyle w:val="aff"/>
                          <w:spacing w:before="163" w:after="163"/>
                          <w:rPr>
                            <w:rFonts w:eastAsia="宋体"/>
                            <w:sz w:val="24"/>
                            <w:szCs w:val="24"/>
                          </w:rPr>
                        </w:pPr>
                        <w:bookmarkStart w:id="40" w:name="_Toc505466366"/>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5</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4</w:t>
                        </w:r>
                        <w:r w:rsidR="009C72F8">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7"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1700AF"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4</w:t>
            </w:r>
            <w:r w:rsidR="00DF681F">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C03E33">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1" w:name="_Toc5054663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2" w:name="_Toc505466368"/>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3" w:name="OLE_LINK1"/>
            <w:bookmarkStart w:id="44" w:name="OLE_LINK2"/>
            <w:bookmarkStart w:id="45" w:name="OLE_LINK3"/>
            <w:bookmarkStart w:id="46" w:name="OLE_LINK4"/>
            <w:bookmarkStart w:id="47" w:name="OLE_LINK5"/>
            <w:bookmarkStart w:id="48" w:name="OLE_LINK6"/>
            <w:bookmarkStart w:id="4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3"/>
            <w:bookmarkEnd w:id="44"/>
            <w:bookmarkEnd w:id="45"/>
            <w:bookmarkEnd w:id="46"/>
            <w:bookmarkEnd w:id="47"/>
            <w:bookmarkEnd w:id="48"/>
            <w:bookmarkEnd w:id="4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0" w:name="_Toc505001653"/>
      <w:bookmarkStart w:id="51" w:name="OLE_LINK13"/>
      <w:bookmarkStart w:id="52" w:name="OLE_LINK14"/>
      <w:r>
        <w:rPr>
          <w:rFonts w:hint="eastAsia"/>
        </w:rPr>
        <w:t>网格表面参数化</w:t>
      </w:r>
      <w:bookmarkEnd w:id="50"/>
    </w:p>
    <w:bookmarkEnd w:id="51"/>
    <w:bookmarkEnd w:id="52"/>
    <w:p w:rsidR="00F02BE5" w:rsidRDefault="004C0D8D" w:rsidP="00F02BE5">
      <w:pPr>
        <w:ind w:firstLine="480"/>
      </w:pPr>
      <w:r>
        <w:rPr>
          <w:rFonts w:hint="eastAsia"/>
        </w:rPr>
        <w:t>分</w:t>
      </w:r>
      <w:r>
        <w:t>层简化可以将输入的不规则网格</w:t>
      </w:r>
      <w:bookmarkStart w:id="53" w:name="OLE_LINK11"/>
      <w:bookmarkStart w:id="5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53"/>
      <w:bookmarkEnd w:id="54"/>
      <w:r>
        <w:t>简化成基网格</w:t>
      </w:r>
      <w:bookmarkStart w:id="55" w:name="OLE_LINK8"/>
      <w:bookmarkStart w:id="56" w:name="OLE_LINK9"/>
      <w:bookmarkStart w:id="5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55"/>
      <w:bookmarkEnd w:id="56"/>
      <w:bookmarkEnd w:id="5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533EB3"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9C72F8" w:rsidRPr="00A927BB" w:rsidRDefault="009C72F8" w:rsidP="009C72F8">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w:t>
                            </w:r>
                            <w:r w:rsidR="005F6EF7">
                              <w:rPr>
                                <w:rFonts w:hint="eastAsia"/>
                              </w:rPr>
                              <w:t>图</w:t>
                            </w:r>
                            <w:bookmarkStart w:id="58" w:name="_GoBack"/>
                            <w:bookmarkEnd w:id="58"/>
                            <w:r>
                              <w:rPr>
                                <w:rFonts w:hint="eastAsia"/>
                              </w:rPr>
                              <w:t>。红色点代表简化后新顶点，以该顶点为轴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sidR="00695DF1">
                              <w:rPr>
                                <w:rFonts w:hint="eastAsia"/>
                              </w:rPr>
                              <w:t>，最终被简化的顶点投影</w:t>
                            </w:r>
                            <w:r w:rsidR="00695DF1">
                              <w:t>在</w:t>
                            </w:r>
                            <w:r w:rsidR="00695DF1">
                              <w:rPr>
                                <w:rFonts w:hint="eastAsia"/>
                              </w:rPr>
                              <w:t>新生成的三角网格上。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9C72F8" w:rsidRPr="00A927BB" w:rsidRDefault="009C72F8" w:rsidP="009C72F8">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w:t>
                      </w:r>
                      <w:r w:rsidR="005F6EF7">
                        <w:rPr>
                          <w:rFonts w:hint="eastAsia"/>
                        </w:rPr>
                        <w:t>图</w:t>
                      </w:r>
                      <w:bookmarkStart w:id="59" w:name="_GoBack"/>
                      <w:bookmarkEnd w:id="59"/>
                      <w:r>
                        <w:rPr>
                          <w:rFonts w:hint="eastAsia"/>
                        </w:rPr>
                        <w:t>。红色点代表简化后新顶点，以该顶点为轴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sidR="00695DF1">
                        <w:rPr>
                          <w:rFonts w:hint="eastAsia"/>
                        </w:rPr>
                        <w:t>，最终被简化的顶点投影</w:t>
                      </w:r>
                      <w:r w:rsidR="00695DF1">
                        <w:t>在</w:t>
                      </w:r>
                      <w:r w:rsidR="00695DF1">
                        <w:rPr>
                          <w:rFonts w:hint="eastAsia"/>
                        </w:rPr>
                        <w:t>新生成的三角网格上。</w:t>
                      </w:r>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3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1700AF" w:rsidRDefault="001700AF" w:rsidP="00533EB3">
      <w:pPr>
        <w:ind w:firstLine="480"/>
        <w:rPr>
          <w:rFonts w:hint="eastAsia"/>
        </w:rPr>
      </w:pPr>
    </w:p>
    <w:p w:rsidR="00533EB3" w:rsidRDefault="00533EB3" w:rsidP="00533EB3">
      <w:pPr>
        <w:ind w:firstLine="480"/>
      </w:pPr>
      <w:r>
        <w:rPr>
          <w:rFonts w:hint="eastAsia"/>
        </w:rPr>
        <w:t>为了参数化网格表面信息，我们首先定义映射函数</w:t>
      </w:r>
      <m:oMath>
        <m:r>
          <m:rPr>
            <m:sty m:val="p"/>
          </m:rPr>
          <w:rPr>
            <w:rFonts w:ascii="Cambria Math" w:hAnsi="Cambria Math"/>
          </w:rPr>
          <m:t>Π</m:t>
        </m:r>
      </m:oMath>
      <w:r>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33EB3" w:rsidP="001700AF">
            <w:pPr>
              <w:ind w:firstLineChars="0" w:firstLine="0"/>
              <w:jc w:val="center"/>
            </w:pPr>
            <m:oMathPara>
              <m:oMath>
                <m:r>
                  <m:rPr>
                    <m:sty m:val="p"/>
                  </m:rPr>
                  <w:rPr>
                    <w:rFonts w:ascii="Cambria Math" w:hAnsi="Cambria Math"/>
                  </w:rPr>
                  <m:t>Π</m:t>
                </m:r>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m:oMathPara>
          </w:p>
        </w:tc>
        <w:tc>
          <w:tcPr>
            <w:tcW w:w="400" w:type="pct"/>
            <w:vAlign w:val="center"/>
          </w:tcPr>
          <w:p w:rsidR="00533EB3" w:rsidRDefault="00533EB3" w:rsidP="001700AF">
            <w:pPr>
              <w:ind w:firstLineChars="0" w:firstLine="0"/>
              <w:jc w:val="right"/>
            </w:pPr>
            <w:r>
              <w:rPr>
                <w:rFonts w:hint="eastAsia"/>
              </w:rPr>
              <w:t>(</w:t>
            </w:r>
            <w:fldSimple w:instr=" STYLEREF 1 \s ">
              <w:r>
                <w:rPr>
                  <w:noProof/>
                </w:rPr>
                <w:t>5</w:t>
              </w:r>
            </w:fldSimple>
            <w:r>
              <w:t>.</w:t>
            </w:r>
            <w:fldSimple w:instr=" SEQ Equation \* ARABIC \s 1 ">
              <w:r>
                <w:rPr>
                  <w:noProof/>
                </w:rPr>
                <w:t>5</w:t>
              </w:r>
            </w:fldSimple>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33EB3"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p>
        </w:tc>
        <w:tc>
          <w:tcPr>
            <w:tcW w:w="400" w:type="pct"/>
            <w:vAlign w:val="center"/>
          </w:tcPr>
          <w:p w:rsidR="00533EB3" w:rsidRDefault="00533EB3" w:rsidP="001700AF">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533EB3" w:rsidRDefault="00533EB3" w:rsidP="00533EB3">
      <w:pPr>
        <w:ind w:firstLineChars="0" w:firstLine="0"/>
      </w:pPr>
      <w:r>
        <w:rPr>
          <w:rFonts w:hint="eastAsia"/>
        </w:rPr>
        <w:t>其中函数</w:t>
      </w:r>
      <m:oMath>
        <m:r>
          <m:rPr>
            <m:sty m:val="p"/>
          </m:rPr>
          <w:rPr>
            <w:rFonts w:ascii="Cambria Math" w:hAnsi="Cambria Math"/>
          </w:rPr>
          <m:t>Π</m:t>
        </m:r>
      </m:oMath>
      <w:r>
        <w:rPr>
          <w:rFonts w:hint="eastAsia"/>
        </w:rPr>
        <w:t>是一个双向映射函数，可以从输入的不规则网格得到基网格，也可以从基网格得到精细网格。其中函数</w:t>
      </w:r>
      <m:oMath>
        <m:r>
          <w:rPr>
            <w:rFonts w:ascii="Cambria Math" w:hAnsi="Cambria Math"/>
          </w:rPr>
          <m:t>φ</m:t>
        </m:r>
      </m:oMath>
      <w:r>
        <w:rPr>
          <w:rFonts w:hint="eastAsia"/>
        </w:rPr>
        <w:t>是将每层被简化的点投影到下一层的网格表面上。</w:t>
      </w:r>
    </w:p>
    <w:p w:rsidR="00533EB3" w:rsidRPr="00533EB3" w:rsidRDefault="00533EB3" w:rsidP="00533EB3">
      <w:pPr>
        <w:ind w:firstLine="480"/>
        <w:rPr>
          <w:rFonts w:hint="eastAsia"/>
        </w:rPr>
      </w:pPr>
    </w:p>
    <w:p w:rsidR="00ED2D96" w:rsidRPr="00FC5BF7" w:rsidRDefault="00ED2D96" w:rsidP="00C65D8B">
      <w:pPr>
        <w:pStyle w:val="21"/>
      </w:pPr>
      <w:bookmarkStart w:id="60" w:name="_Toc505001654"/>
      <w:bookmarkEnd w:id="60"/>
    </w:p>
    <w:p w:rsidR="00AF1FAE" w:rsidRDefault="00496761" w:rsidP="00C90B1F">
      <w:pPr>
        <w:ind w:firstLine="480"/>
      </w:pPr>
      <w:r>
        <w:br w:type="page"/>
      </w:r>
    </w:p>
    <w:p w:rsidR="00EC314E" w:rsidRPr="00C64AC6" w:rsidRDefault="002F7B3D" w:rsidP="007A0704">
      <w:pPr>
        <w:pStyle w:val="1"/>
      </w:pPr>
      <w:bookmarkStart w:id="61" w:name="_Toc505001655"/>
      <w:r w:rsidRPr="00C64AC6">
        <w:rPr>
          <w:rFonts w:hint="eastAsia"/>
        </w:rPr>
        <w:lastRenderedPageBreak/>
        <w:t>总结和展望</w:t>
      </w:r>
      <w:bookmarkEnd w:id="61"/>
    </w:p>
    <w:p w:rsidR="00125E7A" w:rsidRDefault="00125E7A" w:rsidP="00410326">
      <w:pPr>
        <w:pStyle w:val="21"/>
      </w:pPr>
      <w:bookmarkStart w:id="62" w:name="_Toc505001656"/>
      <w:r>
        <w:rPr>
          <w:rFonts w:hint="eastAsia"/>
        </w:rPr>
        <w:t>工作总结</w:t>
      </w:r>
      <w:bookmarkEnd w:id="62"/>
    </w:p>
    <w:p w:rsidR="00B40AB7" w:rsidRDefault="00B40AB7" w:rsidP="00FB33E1">
      <w:pPr>
        <w:ind w:firstLineChars="0" w:firstLine="0"/>
      </w:pPr>
    </w:p>
    <w:p w:rsidR="00125E7A" w:rsidRDefault="005F7611" w:rsidP="00410326">
      <w:pPr>
        <w:pStyle w:val="21"/>
      </w:pPr>
      <w:bookmarkStart w:id="63" w:name="_Toc505001657"/>
      <w:r>
        <w:rPr>
          <w:rFonts w:hint="eastAsia"/>
        </w:rPr>
        <w:t>下一步工作</w:t>
      </w:r>
      <w:bookmarkEnd w:id="63"/>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9"/>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64" w:name="_Toc505001658"/>
      <w:r w:rsidRPr="0063668B">
        <w:rPr>
          <w:rFonts w:hint="eastAsia"/>
        </w:rPr>
        <w:lastRenderedPageBreak/>
        <w:t>参考文献</w:t>
      </w:r>
      <w:bookmarkEnd w:id="64"/>
    </w:p>
    <w:p w:rsidR="00C03E33" w:rsidRPr="00C03E33" w:rsidRDefault="00D307CD" w:rsidP="00C03E3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65" w:name="_ENREF_1"/>
      <w:r w:rsidR="00C03E33" w:rsidRPr="00C03E33">
        <w:t>[1]</w:t>
      </w:r>
      <w:r w:rsidR="00C03E33" w:rsidRPr="00C03E33">
        <w:tab/>
        <w:t>S. G. Mallat</w:t>
      </w:r>
      <w:r w:rsidR="00C03E33" w:rsidRPr="00C03E33">
        <w:rPr>
          <w:i/>
        </w:rPr>
        <w:t xml:space="preserve">, </w:t>
      </w:r>
      <w:r w:rsidR="00C03E33" w:rsidRPr="00C03E33">
        <w:t>A Theory for Multiresolution Signal Decomposition: The Wavelet Representation[M]: IEEE Computer Society, 1989.</w:t>
      </w:r>
      <w:bookmarkEnd w:id="65"/>
    </w:p>
    <w:p w:rsidR="00C03E33" w:rsidRPr="00C03E33" w:rsidRDefault="00C03E33" w:rsidP="00C03E33">
      <w:pPr>
        <w:pStyle w:val="EndNoteBibliography"/>
        <w:ind w:left="720" w:firstLine="400"/>
      </w:pPr>
      <w:bookmarkStart w:id="66" w:name="_ENREF_2"/>
      <w:r w:rsidRPr="00C03E33">
        <w:t>[2]</w:t>
      </w:r>
      <w:r w:rsidRPr="00C03E33">
        <w:tab/>
        <w:t>A. Certain. Interactive multiresolution surface viewing[C]. Conference on Computer Graphics and Interactive Techniques, 1996, 91-98.</w:t>
      </w:r>
      <w:bookmarkEnd w:id="66"/>
    </w:p>
    <w:p w:rsidR="00C03E33" w:rsidRPr="00C03E33" w:rsidRDefault="00C03E33" w:rsidP="00C03E33">
      <w:pPr>
        <w:pStyle w:val="EndNoteBibliography"/>
        <w:ind w:left="720" w:firstLine="400"/>
      </w:pPr>
      <w:bookmarkStart w:id="67" w:name="_ENREF_3"/>
      <w:r w:rsidRPr="00C03E33">
        <w:t>[3]</w:t>
      </w:r>
      <w:r w:rsidRPr="00C03E33">
        <w:tab/>
        <w:t>C. Roudet, F. Dupont, A. Baskurt. Multiresolution mesh segmentation based on surface roughness and wavelet analysis[C]. Electronic Imaging, 2007</w:t>
      </w:r>
      <w:bookmarkEnd w:id="67"/>
    </w:p>
    <w:p w:rsidR="00C03E33" w:rsidRPr="00C03E33" w:rsidRDefault="00C03E33" w:rsidP="00C03E33">
      <w:pPr>
        <w:pStyle w:val="EndNoteBibliography"/>
        <w:ind w:left="720" w:firstLine="400"/>
      </w:pPr>
      <w:bookmarkStart w:id="68" w:name="_ENREF_4"/>
      <w:r w:rsidRPr="00C03E33">
        <w:t>[4]</w:t>
      </w:r>
      <w:r w:rsidRPr="00C03E33">
        <w:tab/>
        <w:t>A. Khodakovsky, I. Guskov</w:t>
      </w:r>
      <w:r w:rsidRPr="00C03E33">
        <w:rPr>
          <w:i/>
        </w:rPr>
        <w:t xml:space="preserve">, </w:t>
      </w:r>
      <w:r w:rsidRPr="00C03E33">
        <w:t>Compression of Normal Meshes[M]: Springer Berlin Heidelberg, 2004.</w:t>
      </w:r>
      <w:bookmarkEnd w:id="68"/>
    </w:p>
    <w:p w:rsidR="00C03E33" w:rsidRPr="00C03E33" w:rsidRDefault="00C03E33" w:rsidP="00C03E33">
      <w:pPr>
        <w:pStyle w:val="EndNoteBibliography"/>
        <w:ind w:left="720" w:firstLine="400"/>
      </w:pPr>
      <w:bookmarkStart w:id="69" w:name="_ENREF_5"/>
      <w:r w:rsidRPr="00C03E33">
        <w:t>[5]</w:t>
      </w:r>
      <w:r w:rsidRPr="00C03E33">
        <w:tab/>
        <w:t>S. Lavu, H. Choi, R. Baraniuk. Geometry compression of normal meshes using rate-distortion algorithms[C]. Eurographics/acm SIGGRAPH Symposium on Geometry Processing, 2003, 52-61.</w:t>
      </w:r>
      <w:bookmarkEnd w:id="69"/>
    </w:p>
    <w:p w:rsidR="00C03E33" w:rsidRPr="00C03E33" w:rsidRDefault="00C03E33" w:rsidP="00C03E33">
      <w:pPr>
        <w:pStyle w:val="EndNoteBibliography"/>
        <w:ind w:left="720" w:firstLine="400"/>
      </w:pPr>
      <w:bookmarkStart w:id="70" w:name="_ENREF_6"/>
      <w:r w:rsidRPr="00C03E33">
        <w:t>[6]</w:t>
      </w:r>
      <w:r w:rsidRPr="00C03E33">
        <w:tab/>
        <w:t>M. Antonini</w:t>
      </w:r>
      <w:r w:rsidRPr="00C03E33">
        <w:rPr>
          <w:i/>
        </w:rPr>
        <w:t xml:space="preserve">, </w:t>
      </w:r>
      <w:r w:rsidRPr="00C03E33">
        <w:t>An efficient bit allocation for compressing normal meshes with an error-driven quantization[M]: Elsevier Science Publishers B. V., 2005.</w:t>
      </w:r>
      <w:bookmarkEnd w:id="70"/>
    </w:p>
    <w:p w:rsidR="00C03E33" w:rsidRPr="00C03E33" w:rsidRDefault="00C03E33" w:rsidP="00C03E33">
      <w:pPr>
        <w:pStyle w:val="EndNoteBibliography"/>
        <w:ind w:left="720" w:firstLine="400"/>
      </w:pPr>
      <w:bookmarkStart w:id="71" w:name="_ENREF_7"/>
      <w:r w:rsidRPr="00C03E33">
        <w:t>[7]</w:t>
      </w:r>
      <w:r w:rsidRPr="00C03E33">
        <w:tab/>
        <w:t>J. Y. Sim, C. S. Kim, C. C. J. Kuo, S. U. Lee. Rate-distortion optimized compression and view-dependent transmission of 3-D normal meshes[J]. IEEE Transactions on Circuits &amp; Systems for Video Technology, 2005, 15(7), 854-868.</w:t>
      </w:r>
      <w:bookmarkEnd w:id="71"/>
    </w:p>
    <w:p w:rsidR="00C03E33" w:rsidRPr="00C03E33" w:rsidRDefault="00C03E33" w:rsidP="00C03E33">
      <w:pPr>
        <w:pStyle w:val="EndNoteBibliography"/>
        <w:ind w:left="720" w:firstLine="400"/>
      </w:pPr>
      <w:bookmarkStart w:id="72" w:name="_ENREF_8"/>
      <w:r w:rsidRPr="00C03E33">
        <w:t>[8]</w:t>
      </w:r>
      <w:r w:rsidRPr="00C03E33">
        <w:tab/>
        <w:t>L. Denis, S. M. Satti, A. Munteanu, J. Cornelis, P. Schelkens. Scalable Intraband and Composite Wavelet-Based Coding of Semiregular Meshes[J]. IEEE Transactions on Multimedia, 2010, 12(8), 773-789.</w:t>
      </w:r>
      <w:bookmarkEnd w:id="72"/>
    </w:p>
    <w:p w:rsidR="00C03E33" w:rsidRPr="00C03E33" w:rsidRDefault="00C03E33" w:rsidP="00C03E33">
      <w:pPr>
        <w:pStyle w:val="EndNoteBibliography"/>
        <w:ind w:left="720" w:firstLine="400"/>
      </w:pPr>
      <w:bookmarkStart w:id="73" w:name="_ENREF_9"/>
      <w:r w:rsidRPr="00C03E33">
        <w:t>[9]</w:t>
      </w:r>
      <w:r w:rsidRPr="00C03E33">
        <w:tab/>
        <w:t>M. Garland. Surface simplification using quadric error metrics[J]. Acm Siggraph Computer Graphics, 1997, 1997(209-216.</w:t>
      </w:r>
      <w:bookmarkEnd w:id="73"/>
    </w:p>
    <w:p w:rsidR="00C03E33" w:rsidRPr="00C03E33" w:rsidRDefault="00C03E33" w:rsidP="00C03E33">
      <w:pPr>
        <w:pStyle w:val="EndNoteBibliography"/>
        <w:ind w:left="720" w:firstLine="400"/>
      </w:pPr>
      <w:bookmarkStart w:id="74" w:name="_ENREF_10"/>
      <w:r w:rsidRPr="00C03E33">
        <w:t>[10]</w:t>
      </w:r>
      <w:r w:rsidRPr="00C03E33">
        <w:tab/>
        <w:t>F. Payan, C. Roudet, B. Sauvage</w:t>
      </w:r>
      <w:r w:rsidRPr="00C03E33">
        <w:rPr>
          <w:i/>
        </w:rPr>
        <w:t xml:space="preserve">, </w:t>
      </w:r>
      <w:r w:rsidRPr="00C03E33">
        <w:t>Semi-Regular Triangle Remeshing: A Comprehensive Study[M]: The Eurographs Association &amp; John Wiley &amp; Sons, Ltd., 2015.</w:t>
      </w:r>
      <w:bookmarkEnd w:id="74"/>
    </w:p>
    <w:p w:rsidR="00C03E33" w:rsidRPr="00C03E33" w:rsidRDefault="00C03E33" w:rsidP="00C03E33">
      <w:pPr>
        <w:pStyle w:val="EndNoteBibliography"/>
        <w:ind w:left="720" w:firstLine="400"/>
      </w:pPr>
      <w:bookmarkStart w:id="75" w:name="_ENREF_11"/>
      <w:r w:rsidRPr="00C03E33">
        <w:t>[11]</w:t>
      </w:r>
      <w:r w:rsidRPr="00C03E33">
        <w:tab/>
        <w:t>P. Alliez, M. Meyer, M. Desbrun. Interactive geometry remeshing[J]. Acm Transactions on Graphics, 2002, 21(3), 347-354.</w:t>
      </w:r>
      <w:bookmarkEnd w:id="75"/>
    </w:p>
    <w:p w:rsidR="00C03E33" w:rsidRPr="00C03E33" w:rsidRDefault="00C03E33" w:rsidP="00C03E33">
      <w:pPr>
        <w:pStyle w:val="EndNoteBibliography"/>
        <w:ind w:left="720" w:firstLine="400"/>
      </w:pPr>
      <w:bookmarkStart w:id="76" w:name="_ENREF_12"/>
      <w:r w:rsidRPr="00C03E33">
        <w:t>[12]</w:t>
      </w:r>
      <w:r w:rsidRPr="00C03E33">
        <w:tab/>
        <w:t>J. Schreiner, A. Asirvatham, E. Praun, H. Hoppe. Inter-surface mapping[J]. Acm Transactions on Graphics, 2004, 23(3), 870-877.</w:t>
      </w:r>
      <w:bookmarkEnd w:id="76"/>
    </w:p>
    <w:p w:rsidR="00C03E33" w:rsidRPr="00C03E33" w:rsidRDefault="00C03E33" w:rsidP="00C03E33">
      <w:pPr>
        <w:pStyle w:val="EndNoteBibliography"/>
        <w:ind w:left="720" w:firstLine="400"/>
      </w:pPr>
      <w:bookmarkStart w:id="77" w:name="_ENREF_13"/>
      <w:r w:rsidRPr="00C03E33">
        <w:t>[13]</w:t>
      </w:r>
      <w:r w:rsidRPr="00C03E33">
        <w:tab/>
        <w:t>M. S. Floater, H. Kai</w:t>
      </w:r>
      <w:r w:rsidRPr="00C03E33">
        <w:rPr>
          <w:i/>
        </w:rPr>
        <w:t xml:space="preserve">, </w:t>
      </w:r>
      <w:r w:rsidRPr="00C03E33">
        <w:t>Surface Parameterization: a Tutorial and Survey[M]: Springer Berlin Heidelberg, 2005.</w:t>
      </w:r>
      <w:bookmarkEnd w:id="77"/>
    </w:p>
    <w:p w:rsidR="00C03E33" w:rsidRPr="00C03E33" w:rsidRDefault="00C03E33" w:rsidP="00C03E33">
      <w:pPr>
        <w:pStyle w:val="EndNoteBibliography"/>
        <w:ind w:left="720" w:firstLine="400"/>
      </w:pPr>
      <w:bookmarkStart w:id="78" w:name="_ENREF_14"/>
      <w:r w:rsidRPr="00C03E33">
        <w:t>[14]</w:t>
      </w:r>
      <w:r w:rsidRPr="00C03E33">
        <w:tab/>
        <w:t>A. W. F. Lee. MAPS: multiresolution adaptive parameterization of surfaces[J]. ACM Computer Graphics (Proc. SIGGRAPH, 1998, 40(2), 189-218.</w:t>
      </w:r>
      <w:bookmarkEnd w:id="78"/>
    </w:p>
    <w:p w:rsidR="00C03E33" w:rsidRPr="00C03E33" w:rsidRDefault="00C03E33" w:rsidP="00C03E33">
      <w:pPr>
        <w:pStyle w:val="EndNoteBibliography"/>
        <w:ind w:left="720" w:firstLine="400"/>
      </w:pPr>
      <w:bookmarkStart w:id="79" w:name="_ENREF_15"/>
      <w:r w:rsidRPr="00C03E33">
        <w:t>[15]</w:t>
      </w:r>
      <w:r w:rsidRPr="00C03E33">
        <w:tab/>
        <w:t>M. Lounsbery, T. D. Derose, J. Warren. Multiresolution Analysis for Surfaces of Arbitrary Topological Type[J]. Acm Transactions on Graphics, 1993, 16(1), 3--4.</w:t>
      </w:r>
      <w:bookmarkEnd w:id="79"/>
    </w:p>
    <w:p w:rsidR="00C03E33" w:rsidRPr="00C03E33" w:rsidRDefault="00C03E33" w:rsidP="00C03E33">
      <w:pPr>
        <w:pStyle w:val="EndNoteBibliography"/>
        <w:ind w:left="720" w:firstLine="400"/>
      </w:pPr>
      <w:bookmarkStart w:id="80" w:name="_ENREF_16"/>
      <w:r w:rsidRPr="00C03E33">
        <w:t>[16]</w:t>
      </w:r>
      <w:r w:rsidRPr="00C03E33">
        <w:tab/>
        <w:t>M. Eck. Multiresolution analysis of arbitrary meshes[C]. 1995, 173-182.</w:t>
      </w:r>
      <w:bookmarkEnd w:id="80"/>
    </w:p>
    <w:p w:rsidR="00C03E33" w:rsidRPr="00C03E33" w:rsidRDefault="00C03E33" w:rsidP="00C03E33">
      <w:pPr>
        <w:pStyle w:val="EndNoteBibliography"/>
        <w:ind w:left="720" w:firstLine="400"/>
      </w:pPr>
      <w:bookmarkStart w:id="81" w:name="_ENREF_17"/>
      <w:r w:rsidRPr="00C03E33">
        <w:rPr>
          <w:rFonts w:hint="eastAsia"/>
        </w:rPr>
        <w:t>[17]</w:t>
      </w:r>
      <w:r w:rsidRPr="00C03E33">
        <w:rPr>
          <w:rFonts w:hint="eastAsia"/>
        </w:rPr>
        <w:tab/>
        <w:t xml:space="preserve">P. Gioia. Reducing the number of wavelet coefficients by geometric partitioning </w:t>
      </w:r>
      <w:r w:rsidRPr="00C03E33">
        <w:rPr>
          <w:rFonts w:hint="eastAsia"/>
        </w:rPr>
        <w:t>☆</w:t>
      </w:r>
      <w:r w:rsidRPr="00C03E33">
        <w:rPr>
          <w:rFonts w:hint="eastAsia"/>
        </w:rPr>
        <w:t>[J]. Computational Geometry, 1999, 14(1</w:t>
      </w:r>
      <w:r w:rsidRPr="00C03E33">
        <w:rPr>
          <w:rFonts w:hint="eastAsia"/>
        </w:rPr>
        <w:t>–</w:t>
      </w:r>
      <w:r w:rsidRPr="00C03E33">
        <w:rPr>
          <w:rFonts w:hint="eastAsia"/>
        </w:rPr>
        <w:t>3), 25-48.</w:t>
      </w:r>
      <w:bookmarkEnd w:id="81"/>
    </w:p>
    <w:p w:rsidR="00C03E33" w:rsidRPr="00C03E33" w:rsidRDefault="00C03E33" w:rsidP="00C03E33">
      <w:pPr>
        <w:pStyle w:val="EndNoteBibliography"/>
        <w:ind w:left="720" w:firstLine="400"/>
      </w:pPr>
      <w:bookmarkStart w:id="82" w:name="_ENREF_18"/>
      <w:r w:rsidRPr="00C03E33">
        <w:t>[18]</w:t>
      </w:r>
      <w:r w:rsidRPr="00C03E33">
        <w:tab/>
        <w:t>I. Guskov, W. Sweldens. Normal meshes[C]. Conference on Computer Graphics and Interactive Techniques, 2000, 95-102.</w:t>
      </w:r>
      <w:bookmarkEnd w:id="82"/>
    </w:p>
    <w:p w:rsidR="00C03E33" w:rsidRPr="00C03E33" w:rsidRDefault="00C03E33" w:rsidP="00C03E33">
      <w:pPr>
        <w:pStyle w:val="EndNoteBibliography"/>
        <w:ind w:left="720" w:firstLine="400"/>
      </w:pPr>
      <w:bookmarkStart w:id="83" w:name="_ENREF_19"/>
      <w:r w:rsidRPr="00C03E33">
        <w:t>[19]</w:t>
      </w:r>
      <w:r w:rsidRPr="00C03E33">
        <w:tab/>
        <w:t>A. Lee, H. Moreton, H. Hoppe. Displaced subdivision surfaces[C]. Conference on Computer Graphics and Interactive Techniques, 2000, 85-94.</w:t>
      </w:r>
      <w:bookmarkEnd w:id="83"/>
    </w:p>
    <w:p w:rsidR="00C03E33" w:rsidRPr="00C03E33" w:rsidRDefault="00C03E33" w:rsidP="00C03E33">
      <w:pPr>
        <w:pStyle w:val="EndNoteBibliography"/>
        <w:ind w:left="720" w:firstLine="400"/>
      </w:pPr>
      <w:bookmarkStart w:id="84" w:name="_ENREF_20"/>
      <w:r w:rsidRPr="00C03E33">
        <w:t>[20]</w:t>
      </w:r>
      <w:r w:rsidRPr="00C03E33">
        <w:tab/>
        <w:t>K. Hormann, U. Labsik, G. Greiner. Remeshing triangulated surfaces with optimal parameterizations[J]. Computer-Aided Design, 2001, 33(11), 779-788.</w:t>
      </w:r>
      <w:bookmarkEnd w:id="84"/>
    </w:p>
    <w:p w:rsidR="00C03E33" w:rsidRPr="00C03E33" w:rsidRDefault="00C03E33" w:rsidP="00C03E33">
      <w:pPr>
        <w:pStyle w:val="EndNoteBibliography"/>
        <w:ind w:left="720" w:firstLine="400"/>
      </w:pPr>
      <w:bookmarkStart w:id="85" w:name="_ENREF_21"/>
      <w:r w:rsidRPr="00C03E33">
        <w:t>[21]</w:t>
      </w:r>
      <w:r w:rsidRPr="00C03E33">
        <w:tab/>
        <w:t>A. Khodakovsky, N. Litke, P. Schröder. Globally Smooth Parameterizations with Low Distortion[J]. Acm Transactions on Graphics, 2003, 22(3), 350-357.</w:t>
      </w:r>
      <w:bookmarkEnd w:id="85"/>
    </w:p>
    <w:p w:rsidR="00C03E33" w:rsidRPr="00C03E33" w:rsidRDefault="00C03E33" w:rsidP="00C03E33">
      <w:pPr>
        <w:pStyle w:val="EndNoteBibliography"/>
        <w:ind w:left="720" w:firstLine="400"/>
      </w:pPr>
      <w:bookmarkStart w:id="86" w:name="_ENREF_22"/>
      <w:r w:rsidRPr="00C03E33">
        <w:t>[22]</w:t>
      </w:r>
      <w:r w:rsidRPr="00C03E33">
        <w:tab/>
        <w:t>I. Friedel, P. Der, A. Khodakovsky. Variational normal meshes[J]. Acm Transactions on Graphics, 2004, 23(4), 1061-1073.</w:t>
      </w:r>
      <w:bookmarkEnd w:id="86"/>
    </w:p>
    <w:p w:rsidR="00C03E33" w:rsidRPr="00C03E33" w:rsidRDefault="00C03E33" w:rsidP="00C03E33">
      <w:pPr>
        <w:pStyle w:val="EndNoteBibliography"/>
        <w:ind w:left="720" w:firstLine="400"/>
      </w:pPr>
      <w:bookmarkStart w:id="87" w:name="_ENREF_23"/>
      <w:r w:rsidRPr="00C03E33">
        <w:t>[23]</w:t>
      </w:r>
      <w:r w:rsidRPr="00C03E33">
        <w:tab/>
        <w:t xml:space="preserve">I. Guskov. Manifold-based approach to semi-regular remeshing[J]. Graphical </w:t>
      </w:r>
      <w:r w:rsidRPr="00C03E33">
        <w:lastRenderedPageBreak/>
        <w:t>Models, 2007, 69(1), 1-18.</w:t>
      </w:r>
      <w:bookmarkEnd w:id="87"/>
    </w:p>
    <w:p w:rsidR="00C03E33" w:rsidRPr="00C03E33" w:rsidRDefault="00C03E33" w:rsidP="00C03E33">
      <w:pPr>
        <w:pStyle w:val="EndNoteBibliography"/>
        <w:ind w:left="720" w:firstLine="400"/>
      </w:pPr>
      <w:bookmarkStart w:id="88" w:name="_ENREF_24"/>
      <w:r w:rsidRPr="00C03E33">
        <w:t>[24]</w:t>
      </w:r>
      <w:r w:rsidRPr="00C03E33">
        <w:tab/>
        <w:t>L. Denis, A. Munteanu, P. Schelkens. Semi-regular remeshing with reduced remeshing error[C]. IEEE International Conference on Image Processing, 2010, 365-368.</w:t>
      </w:r>
      <w:bookmarkEnd w:id="88"/>
    </w:p>
    <w:p w:rsidR="00C03E33" w:rsidRPr="00C03E33" w:rsidRDefault="00C03E33" w:rsidP="00C03E33">
      <w:pPr>
        <w:pStyle w:val="EndNoteBibliography"/>
        <w:ind w:left="720" w:firstLine="400"/>
      </w:pPr>
      <w:bookmarkStart w:id="89" w:name="_ENREF_25"/>
      <w:r w:rsidRPr="00C03E33">
        <w:t>[25]</w:t>
      </w:r>
      <w:r w:rsidRPr="00C03E33">
        <w:tab/>
        <w:t>A. Kammoun, F. Payan, M. Antonini. Adaptive semi-regular remeshing: A Voronoi-based approach[C]. IEEE International Workshop on Multimedia Signal Processing, 2010, 350-355.</w:t>
      </w:r>
      <w:bookmarkEnd w:id="89"/>
    </w:p>
    <w:p w:rsidR="00C03E33" w:rsidRPr="00C03E33" w:rsidRDefault="00C03E33" w:rsidP="00C03E33">
      <w:pPr>
        <w:pStyle w:val="EndNoteBibliography"/>
        <w:ind w:left="720" w:firstLine="400"/>
      </w:pPr>
      <w:bookmarkStart w:id="90" w:name="_ENREF_26"/>
      <w:r w:rsidRPr="00C03E33">
        <w:t>[26]</w:t>
      </w:r>
      <w:r w:rsidRPr="00C03E33">
        <w:tab/>
        <w:t>C. H. Chiang, B. S. Jong, T. W. Lin. A robust feature-preserving semi-regular remeshing method for triangular meshes[J]. Visual Computer, 2011, 27(9), 811-825.</w:t>
      </w:r>
      <w:bookmarkEnd w:id="90"/>
    </w:p>
    <w:p w:rsidR="00C03E33" w:rsidRPr="00C03E33" w:rsidRDefault="00C03E33" w:rsidP="00C03E33">
      <w:pPr>
        <w:pStyle w:val="EndNoteBibliography"/>
        <w:ind w:left="720" w:firstLine="400"/>
      </w:pPr>
      <w:bookmarkStart w:id="91" w:name="_ENREF_27"/>
      <w:r w:rsidRPr="00C03E33">
        <w:t>[27]</w:t>
      </w:r>
      <w:r w:rsidRPr="00C03E33">
        <w:tab/>
        <w:t>W. J. Schroeder, J. A. Zarge, W. E. Lorensen. Decimation of triangle meshes[J]. Acm Siggraph Computer Graphics, 1992, 26(2), 65-70.</w:t>
      </w:r>
      <w:bookmarkEnd w:id="91"/>
    </w:p>
    <w:p w:rsidR="00C03E33" w:rsidRPr="00C03E33" w:rsidRDefault="00C03E33" w:rsidP="00C03E33">
      <w:pPr>
        <w:pStyle w:val="EndNoteBibliography"/>
        <w:ind w:left="720" w:firstLine="400"/>
      </w:pPr>
      <w:bookmarkStart w:id="92" w:name="_ENREF_28"/>
      <w:r w:rsidRPr="00C03E33">
        <w:t>[28]</w:t>
      </w:r>
      <w:r w:rsidRPr="00C03E33">
        <w:tab/>
        <w:t>J. Rossignac, P. Borrel</w:t>
      </w:r>
      <w:r w:rsidRPr="00C03E33">
        <w:rPr>
          <w:i/>
        </w:rPr>
        <w:t xml:space="preserve">, </w:t>
      </w:r>
      <w:r w:rsidRPr="00C03E33">
        <w:t>Multi-resolution 3D approximations for rendering complex scenes[M]: Springer Berlin Heidelberg, 1993.</w:t>
      </w:r>
      <w:bookmarkEnd w:id="92"/>
    </w:p>
    <w:p w:rsidR="00C03E33" w:rsidRPr="00C03E33" w:rsidRDefault="00C03E33" w:rsidP="00C03E33">
      <w:pPr>
        <w:pStyle w:val="EndNoteBibliography"/>
        <w:ind w:left="720" w:firstLine="400"/>
      </w:pPr>
      <w:bookmarkStart w:id="93" w:name="_ENREF_29"/>
      <w:r w:rsidRPr="00C03E33">
        <w:t>[29]</w:t>
      </w:r>
      <w:r w:rsidRPr="00C03E33">
        <w:tab/>
        <w:t>P. Lindstrom. Out-of-core simplification of large polygonal models[C]. ACM SIGGRAPH, 2000, 259-262.</w:t>
      </w:r>
      <w:bookmarkEnd w:id="93"/>
    </w:p>
    <w:p w:rsidR="00C03E33" w:rsidRPr="00C03E33" w:rsidRDefault="00C03E33" w:rsidP="00C03E33">
      <w:pPr>
        <w:pStyle w:val="EndNoteBibliography"/>
        <w:ind w:left="720" w:firstLine="400"/>
      </w:pPr>
      <w:bookmarkStart w:id="94" w:name="_ENREF_30"/>
      <w:r w:rsidRPr="00C03E33">
        <w:t>[30]</w:t>
      </w:r>
      <w:r w:rsidRPr="00C03E33">
        <w:tab/>
        <w:t>S. Schaefer, J. Warren. Adaptive Vertex Clustering Using Octrees[C]. SIAM Geometric Design and Computing, 2003, 491-500.</w:t>
      </w:r>
      <w:bookmarkEnd w:id="94"/>
    </w:p>
    <w:p w:rsidR="00C03E33" w:rsidRPr="00C03E33" w:rsidRDefault="00C03E33" w:rsidP="00C03E33">
      <w:pPr>
        <w:pStyle w:val="EndNoteBibliography"/>
        <w:ind w:left="720" w:firstLine="400"/>
      </w:pPr>
      <w:bookmarkStart w:id="95" w:name="_ENREF_31"/>
      <w:r w:rsidRPr="00C03E33">
        <w:t>[31]</w:t>
      </w:r>
      <w:r w:rsidRPr="00C03E33">
        <w:tab/>
        <w:t xml:space="preserve">A. Gueziec. Surface simplification with variable tolerance[J]. Proc.int.symp.on Medical Robotics &amp; Computer Assisted Surgery, 1995, </w:t>
      </w:r>
      <w:bookmarkEnd w:id="95"/>
    </w:p>
    <w:p w:rsidR="00C03E33" w:rsidRPr="00C03E33" w:rsidRDefault="00C03E33" w:rsidP="00C03E33">
      <w:pPr>
        <w:pStyle w:val="EndNoteBibliography"/>
        <w:ind w:left="720" w:firstLine="400"/>
      </w:pPr>
      <w:bookmarkStart w:id="96" w:name="_ENREF_32"/>
      <w:r w:rsidRPr="00C03E33">
        <w:t>[32]</w:t>
      </w:r>
      <w:r w:rsidRPr="00C03E33">
        <w:tab/>
        <w:t>D. Cabiddu, M. Attene. Large mesh simplification for distributed environments[J]. Computers &amp; Graphics, 2015, 51(81-89.</w:t>
      </w:r>
      <w:bookmarkEnd w:id="96"/>
    </w:p>
    <w:p w:rsidR="00C03E33" w:rsidRPr="00C03E33" w:rsidRDefault="00C03E33" w:rsidP="00C03E33">
      <w:pPr>
        <w:pStyle w:val="EndNoteBibliography"/>
        <w:ind w:left="720" w:firstLine="400"/>
      </w:pPr>
      <w:bookmarkStart w:id="97" w:name="_ENREF_33"/>
      <w:r w:rsidRPr="00C03E33">
        <w:t>[33]</w:t>
      </w:r>
      <w:r w:rsidRPr="00C03E33">
        <w:tab/>
        <w:t>H. Xiong, X. Jiang, Y. Zhang, J. Shi. Parallel simplification of large meshes on PC clusters[C]. Eurographics Conference on Parallel Graphics and Visualization, 2008, 33-40.</w:t>
      </w:r>
      <w:bookmarkEnd w:id="97"/>
    </w:p>
    <w:p w:rsidR="00C03E33" w:rsidRPr="00C03E33" w:rsidRDefault="00C03E33" w:rsidP="00C03E33">
      <w:pPr>
        <w:pStyle w:val="EndNoteBibliography"/>
        <w:ind w:left="720" w:firstLine="400"/>
      </w:pPr>
      <w:bookmarkStart w:id="98" w:name="_ENREF_34"/>
      <w:r w:rsidRPr="00C03E33">
        <w:t>[34]</w:t>
      </w:r>
      <w:r w:rsidRPr="00C03E33">
        <w:tab/>
        <w:t>N. Tatarchuk, N. Tatarchuk. Real-time mesh simplification using the GPU[C]. Symposium on Interactive 3d Graphics and Games, 2007, 161-166.</w:t>
      </w:r>
      <w:bookmarkEnd w:id="98"/>
    </w:p>
    <w:p w:rsidR="00C03E33" w:rsidRPr="00C03E33" w:rsidRDefault="00C03E33" w:rsidP="00C03E33">
      <w:pPr>
        <w:pStyle w:val="EndNoteBibliography"/>
        <w:ind w:left="720" w:firstLine="400"/>
      </w:pPr>
      <w:bookmarkStart w:id="99" w:name="_ENREF_35"/>
      <w:r w:rsidRPr="00C03E33">
        <w:t>[35]</w:t>
      </w:r>
      <w:r w:rsidRPr="00C03E33">
        <w:tab/>
        <w:t>S. M. Shontz, D. M. Nistor</w:t>
      </w:r>
      <w:r w:rsidRPr="00C03E33">
        <w:rPr>
          <w:i/>
        </w:rPr>
        <w:t xml:space="preserve">, </w:t>
      </w:r>
      <w:r w:rsidRPr="00C03E33">
        <w:t>CPU-GPU Algorithms for Triangular Surface Mesh Simplification[M]: Springer Berlin Heidelberg, 2013.</w:t>
      </w:r>
      <w:bookmarkEnd w:id="99"/>
    </w:p>
    <w:p w:rsidR="00C03E33" w:rsidRPr="00C03E33" w:rsidRDefault="00C03E33" w:rsidP="00C03E33">
      <w:pPr>
        <w:pStyle w:val="EndNoteBibliography"/>
        <w:ind w:left="720" w:firstLine="400"/>
      </w:pPr>
      <w:bookmarkStart w:id="100" w:name="_ENREF_36"/>
      <w:r w:rsidRPr="00C03E33">
        <w:t>[36]</w:t>
      </w:r>
      <w:r w:rsidRPr="00C03E33">
        <w:tab/>
        <w:t>A. Papageorgiou, N. Platis. Triangular mesh simplification on the GPU[J]. Visual Computer, 2015, 31(2), 235-244.</w:t>
      </w:r>
      <w:bookmarkEnd w:id="100"/>
    </w:p>
    <w:p w:rsidR="00C03E33" w:rsidRPr="00C03E33" w:rsidRDefault="00C03E33" w:rsidP="00C03E33">
      <w:pPr>
        <w:pStyle w:val="EndNoteBibliography"/>
        <w:ind w:left="720" w:firstLine="400"/>
      </w:pPr>
      <w:bookmarkStart w:id="101" w:name="_ENREF_37"/>
      <w:r w:rsidRPr="00C03E33">
        <w:t>[37]</w:t>
      </w:r>
      <w:r w:rsidRPr="00C03E33">
        <w:tab/>
        <w:t>F. Cellier, P. M. Gandoin, S. Akkouche. Simplification and streaming of GIS terrain for web clients[C]. International Conference on 3d Web Technology, 2012, 73-81.</w:t>
      </w:r>
      <w:bookmarkEnd w:id="101"/>
    </w:p>
    <w:p w:rsidR="00C03E33" w:rsidRPr="00C03E33" w:rsidRDefault="00C03E33" w:rsidP="00C03E33">
      <w:pPr>
        <w:pStyle w:val="EndNoteBibliography"/>
        <w:ind w:left="720" w:firstLine="400"/>
      </w:pPr>
      <w:bookmarkStart w:id="102" w:name="_ENREF_38"/>
      <w:r w:rsidRPr="00C03E33">
        <w:t>[38]</w:t>
      </w:r>
      <w:r w:rsidRPr="00C03E33">
        <w:tab/>
        <w:t xml:space="preserve">M. Botsch, S. Steinberg, S. Bischoff, L. Kobbelt, R. Aachen. OpenMesh: A generic and efficient polygon mesh data structure[J]. Opensg Symposium, 2002, </w:t>
      </w:r>
      <w:bookmarkEnd w:id="10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0"/>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88A" w:rsidRDefault="00C4388A" w:rsidP="006E17A7">
      <w:pPr>
        <w:ind w:firstLine="480"/>
      </w:pPr>
      <w:r>
        <w:separator/>
      </w:r>
    </w:p>
    <w:p w:rsidR="00C4388A" w:rsidRDefault="00C4388A" w:rsidP="006E17A7">
      <w:pPr>
        <w:ind w:firstLine="480"/>
      </w:pPr>
    </w:p>
  </w:endnote>
  <w:endnote w:type="continuationSeparator" w:id="0">
    <w:p w:rsidR="00C4388A" w:rsidRDefault="00C4388A" w:rsidP="006E17A7">
      <w:pPr>
        <w:ind w:firstLine="480"/>
      </w:pPr>
      <w:r>
        <w:continuationSeparator/>
      </w:r>
    </w:p>
    <w:p w:rsidR="00C4388A" w:rsidRDefault="00C4388A" w:rsidP="006E17A7">
      <w:pPr>
        <w:ind w:firstLine="480"/>
      </w:pPr>
    </w:p>
  </w:endnote>
  <w:endnote w:type="continuationNotice" w:id="1">
    <w:p w:rsidR="00C4388A" w:rsidRDefault="00C4388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1700AF" w:rsidRDefault="001700AF" w:rsidP="006E17A7">
        <w:pPr>
          <w:pStyle w:val="aa"/>
          <w:ind w:firstLine="360"/>
          <w:jc w:val="center"/>
        </w:pPr>
        <w:r>
          <w:fldChar w:fldCharType="begin"/>
        </w:r>
        <w:r>
          <w:instrText xml:space="preserve"> PAGE   \* MERGEFORMAT </w:instrText>
        </w:r>
        <w:r>
          <w:fldChar w:fldCharType="separate"/>
        </w:r>
        <w:r w:rsidR="005F6EF7">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1700AF" w:rsidRDefault="001700AF" w:rsidP="006B5977">
        <w:pPr>
          <w:pStyle w:val="aa"/>
          <w:ind w:firstLineChars="0" w:firstLine="0"/>
          <w:jc w:val="center"/>
        </w:pPr>
        <w:r>
          <w:fldChar w:fldCharType="begin"/>
        </w:r>
        <w:r>
          <w:instrText xml:space="preserve"> PAGE   \* MERGEFORMAT </w:instrText>
        </w:r>
        <w:r>
          <w:fldChar w:fldCharType="separate"/>
        </w:r>
        <w:r w:rsidR="005F6EF7" w:rsidRPr="005F6EF7">
          <w:rPr>
            <w:noProof/>
            <w:lang w:val="zh-CN"/>
          </w:rPr>
          <w:t>18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88A" w:rsidRDefault="00C4388A" w:rsidP="006E17A7">
      <w:pPr>
        <w:ind w:firstLine="480"/>
      </w:pPr>
      <w:r>
        <w:separator/>
      </w:r>
    </w:p>
    <w:p w:rsidR="00C4388A" w:rsidRDefault="00C4388A" w:rsidP="006E17A7">
      <w:pPr>
        <w:ind w:firstLine="480"/>
      </w:pPr>
    </w:p>
  </w:footnote>
  <w:footnote w:type="continuationSeparator" w:id="0">
    <w:p w:rsidR="00C4388A" w:rsidRDefault="00C4388A" w:rsidP="006E17A7">
      <w:pPr>
        <w:ind w:firstLine="480"/>
      </w:pPr>
      <w:r>
        <w:continuationSeparator/>
      </w:r>
    </w:p>
    <w:p w:rsidR="00C4388A" w:rsidRDefault="00C4388A" w:rsidP="006E17A7">
      <w:pPr>
        <w:ind w:firstLine="480"/>
      </w:pPr>
    </w:p>
  </w:footnote>
  <w:footnote w:type="continuationNotice" w:id="1">
    <w:p w:rsidR="00C4388A" w:rsidRDefault="00C4388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Pr="0088595B" w:rsidRDefault="001700AF"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Pr="0088595B" w:rsidRDefault="001700AF"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AF" w:rsidRDefault="001700AF"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99fax5pix2vp3e0ef65pad3rzfreftfeepv&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3.png"/><Relationship Id="rId39" Type="http://schemas.openxmlformats.org/officeDocument/2006/relationships/header" Target="header11.xml"/><Relationship Id="rId21" Type="http://schemas.openxmlformats.org/officeDocument/2006/relationships/hyperlink" Target="file:///D:\work\PHD_thesis\&#21338;&#22763;&#35770;&#25991;.docx" TargetMode="External"/><Relationship Id="rId34" Type="http://schemas.openxmlformats.org/officeDocument/2006/relationships/image" Target="media/image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D:\work\PHD_thesis\&#21338;&#22763;&#35770;&#25991;.docx" TargetMode="External"/><Relationship Id="rId29" Type="http://schemas.openxmlformats.org/officeDocument/2006/relationships/header" Target="header10.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work\PHD_thesis\&#21338;&#22763;&#35770;&#25991;.docx" TargetMode="External"/><Relationship Id="rId28" Type="http://schemas.openxmlformats.org/officeDocument/2006/relationships/footer" Target="footer5.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D:\work\PHD_thesis\&#21338;&#22763;&#35770;&#25991;.docx" TargetMode="External"/><Relationship Id="rId27" Type="http://schemas.openxmlformats.org/officeDocument/2006/relationships/header" Target="header9.xml"/><Relationship Id="rId30" Type="http://schemas.openxmlformats.org/officeDocument/2006/relationships/image" Target="media/image4.png"/><Relationship Id="rId35" Type="http://schemas.openxmlformats.org/officeDocument/2006/relationships/image" Target="media/image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92357-79AA-4EBD-89C9-221452D14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32963</TotalTime>
  <Pages>29</Pages>
  <Words>6419</Words>
  <Characters>36594</Characters>
  <Application>Microsoft Office Word</Application>
  <DocSecurity>0</DocSecurity>
  <Lines>304</Lines>
  <Paragraphs>85</Paragraphs>
  <ScaleCrop>false</ScaleCrop>
  <Company>gs</Company>
  <LinksUpToDate>false</LinksUpToDate>
  <CharactersWithSpaces>42928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81</cp:revision>
  <cp:lastPrinted>2017-03-16T13:49:00Z</cp:lastPrinted>
  <dcterms:created xsi:type="dcterms:W3CDTF">2017-03-13T17:09:00Z</dcterms:created>
  <dcterms:modified xsi:type="dcterms:W3CDTF">2018-02-04T12:08:00Z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